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6531" w:rsidRPr="00CD3DD7" w:rsidRDefault="00E810BD" w:rsidP="00E810BD">
      <w:pPr>
        <w:pStyle w:val="NoSpacing"/>
        <w:rPr>
          <w:rFonts w:ascii="Tahoma" w:hAnsi="Tahoma" w:cs="Tahoma"/>
          <w:b/>
          <w:sz w:val="24"/>
          <w:szCs w:val="24"/>
        </w:rPr>
      </w:pPr>
      <w:r w:rsidRPr="00CD3DD7">
        <w:rPr>
          <w:rFonts w:ascii="Tahoma" w:hAnsi="Tahoma" w:cs="Tahoma"/>
          <w:b/>
          <w:sz w:val="24"/>
          <w:szCs w:val="24"/>
        </w:rPr>
        <w:t>Illness</w:t>
      </w:r>
    </w:p>
    <w:p w:rsidR="00E810BD" w:rsidRDefault="00E810BD" w:rsidP="00E810BD">
      <w:pPr>
        <w:pStyle w:val="NoSpacing"/>
        <w:rPr>
          <w:rFonts w:ascii="Tahoma" w:hAnsi="Tahoma" w:cs="Tahoma"/>
        </w:rPr>
      </w:pPr>
      <w:r>
        <w:rPr>
          <w:rFonts w:ascii="Tahoma" w:hAnsi="Tahoma" w:cs="Tahoma"/>
        </w:rPr>
        <w:t xml:space="preserve">Occasionally pupils are too unwell to attend school. Schools will </w:t>
      </w:r>
      <w:proofErr w:type="spellStart"/>
      <w:r>
        <w:rPr>
          <w:rFonts w:ascii="Tahoma" w:hAnsi="Tahoma" w:cs="Tahoma"/>
        </w:rPr>
        <w:t>moniter</w:t>
      </w:r>
      <w:proofErr w:type="spellEnd"/>
      <w:r>
        <w:rPr>
          <w:rFonts w:ascii="Tahoma" w:hAnsi="Tahoma" w:cs="Tahoma"/>
        </w:rPr>
        <w:t xml:space="preserve"> and engage with parents as soon as a pattern of absence becomes apparent.</w:t>
      </w:r>
    </w:p>
    <w:p w:rsidR="00E810BD" w:rsidRDefault="00E810BD" w:rsidP="00E810BD">
      <w:pPr>
        <w:pStyle w:val="NoSpacing"/>
        <w:rPr>
          <w:rFonts w:ascii="Tahoma" w:hAnsi="Tahoma" w:cs="Tahoma"/>
        </w:rPr>
      </w:pPr>
    </w:p>
    <w:p w:rsidR="00E810BD" w:rsidRDefault="00E810BD" w:rsidP="00E810BD">
      <w:pPr>
        <w:pStyle w:val="NoSpacing"/>
        <w:rPr>
          <w:rFonts w:ascii="Tahoma" w:hAnsi="Tahoma" w:cs="Tahoma"/>
        </w:rPr>
      </w:pPr>
      <w:proofErr w:type="gramStart"/>
      <w:r>
        <w:rPr>
          <w:rFonts w:ascii="Tahoma" w:hAnsi="Tahoma" w:cs="Tahoma"/>
        </w:rPr>
        <w:t>When deciding whether or not your child is too ill to attend school.</w:t>
      </w:r>
      <w:proofErr w:type="gramEnd"/>
      <w:r>
        <w:rPr>
          <w:rFonts w:ascii="Tahoma" w:hAnsi="Tahoma" w:cs="Tahoma"/>
        </w:rPr>
        <w:t xml:space="preserve"> Ask yourself:</w:t>
      </w:r>
    </w:p>
    <w:p w:rsidR="00E810BD" w:rsidRDefault="00E810BD" w:rsidP="00E810BD">
      <w:pPr>
        <w:pStyle w:val="NoSpacing"/>
        <w:rPr>
          <w:rFonts w:ascii="Tahoma" w:hAnsi="Tahoma" w:cs="Tahoma"/>
        </w:rPr>
      </w:pPr>
    </w:p>
    <w:p w:rsidR="00E810BD" w:rsidRDefault="00E810BD" w:rsidP="00E810BD">
      <w:pPr>
        <w:pStyle w:val="NoSpacing"/>
        <w:numPr>
          <w:ilvl w:val="0"/>
          <w:numId w:val="1"/>
        </w:numPr>
        <w:rPr>
          <w:rFonts w:ascii="Tahoma" w:hAnsi="Tahoma" w:cs="Tahoma"/>
        </w:rPr>
      </w:pPr>
      <w:r w:rsidRPr="00E810BD">
        <w:rPr>
          <w:rFonts w:ascii="Tahoma" w:hAnsi="Tahoma" w:cs="Tahoma"/>
          <w:b/>
        </w:rPr>
        <w:t>Is your child well enough to carry out the activities of the school day?</w:t>
      </w:r>
      <w:r>
        <w:rPr>
          <w:rFonts w:ascii="Tahoma" w:hAnsi="Tahoma" w:cs="Tahoma"/>
        </w:rPr>
        <w:t xml:space="preserve"> If not, keep your child at home and consult your GP as appropriate.</w:t>
      </w:r>
    </w:p>
    <w:p w:rsidR="00E810BD" w:rsidRDefault="00E810BD" w:rsidP="00E810BD">
      <w:pPr>
        <w:pStyle w:val="NoSpacing"/>
        <w:rPr>
          <w:rFonts w:ascii="Tahoma" w:hAnsi="Tahoma" w:cs="Tahoma"/>
        </w:rPr>
      </w:pPr>
    </w:p>
    <w:p w:rsidR="00E810BD" w:rsidRDefault="00E810BD" w:rsidP="00E810BD">
      <w:pPr>
        <w:pStyle w:val="NoSpacing"/>
        <w:numPr>
          <w:ilvl w:val="0"/>
          <w:numId w:val="1"/>
        </w:numPr>
        <w:rPr>
          <w:rFonts w:ascii="Tahoma" w:hAnsi="Tahoma" w:cs="Tahoma"/>
        </w:rPr>
      </w:pPr>
      <w:r w:rsidRPr="00E810BD">
        <w:rPr>
          <w:rFonts w:ascii="Tahoma" w:hAnsi="Tahoma" w:cs="Tahoma"/>
          <w:b/>
        </w:rPr>
        <w:t xml:space="preserve">Does your child have a condition that could be passed on to other children or school staff? </w:t>
      </w:r>
      <w:r>
        <w:rPr>
          <w:rFonts w:ascii="Tahoma" w:hAnsi="Tahoma" w:cs="Tahoma"/>
        </w:rPr>
        <w:t>If so, keep your child at home.</w:t>
      </w:r>
    </w:p>
    <w:p w:rsidR="00E810BD" w:rsidRDefault="00E810BD" w:rsidP="00E810BD">
      <w:pPr>
        <w:pStyle w:val="NoSpacing"/>
        <w:rPr>
          <w:rFonts w:ascii="Tahoma" w:hAnsi="Tahoma" w:cs="Tahoma"/>
        </w:rPr>
      </w:pPr>
    </w:p>
    <w:p w:rsidR="00E810BD" w:rsidRDefault="00E810BD" w:rsidP="00E810BD">
      <w:pPr>
        <w:pStyle w:val="NoSpacing"/>
        <w:numPr>
          <w:ilvl w:val="0"/>
          <w:numId w:val="1"/>
        </w:numPr>
        <w:rPr>
          <w:rFonts w:ascii="Tahoma" w:hAnsi="Tahoma" w:cs="Tahoma"/>
        </w:rPr>
      </w:pPr>
      <w:r w:rsidRPr="00E810BD">
        <w:rPr>
          <w:rFonts w:ascii="Tahoma" w:hAnsi="Tahoma" w:cs="Tahoma"/>
          <w:b/>
        </w:rPr>
        <w:t>Would you take a day off work if you had this condition?</w:t>
      </w:r>
      <w:r>
        <w:rPr>
          <w:rFonts w:ascii="Tahoma" w:hAnsi="Tahoma" w:cs="Tahoma"/>
        </w:rPr>
        <w:t xml:space="preserve"> If so, keep your child at home.</w:t>
      </w:r>
    </w:p>
    <w:p w:rsidR="00E810BD" w:rsidRDefault="00E810BD" w:rsidP="00E810BD">
      <w:pPr>
        <w:ind w:left="360"/>
        <w:rPr>
          <w:rFonts w:ascii="Tahoma" w:hAnsi="Tahoma" w:cs="Tahoma"/>
        </w:rPr>
      </w:pPr>
    </w:p>
    <w:p w:rsidR="00E810BD" w:rsidRPr="00CD3DD7" w:rsidRDefault="00E810BD" w:rsidP="00E810BD">
      <w:pPr>
        <w:rPr>
          <w:rFonts w:ascii="Tahoma" w:hAnsi="Tahoma" w:cs="Tahoma"/>
          <w:b/>
          <w:sz w:val="24"/>
          <w:szCs w:val="24"/>
        </w:rPr>
      </w:pPr>
      <w:r w:rsidRPr="00CD3DD7">
        <w:rPr>
          <w:rFonts w:ascii="Tahoma" w:hAnsi="Tahoma" w:cs="Tahoma"/>
          <w:b/>
          <w:sz w:val="24"/>
          <w:szCs w:val="24"/>
        </w:rPr>
        <w:t>Common Conditions</w:t>
      </w:r>
    </w:p>
    <w:p w:rsidR="00E810BD" w:rsidRDefault="00E810BD" w:rsidP="00E810BD">
      <w:pPr>
        <w:pStyle w:val="NoSpacing"/>
        <w:rPr>
          <w:rFonts w:ascii="Tahoma" w:hAnsi="Tahoma" w:cs="Tahoma"/>
        </w:rPr>
      </w:pPr>
      <w:r>
        <w:rPr>
          <w:rFonts w:ascii="Tahoma" w:hAnsi="Tahoma" w:cs="Tahoma"/>
        </w:rPr>
        <w:t>Most illnesses can be classified as one of a few minor health conditions.</w:t>
      </w:r>
    </w:p>
    <w:p w:rsidR="00E810BD" w:rsidRDefault="00E810BD" w:rsidP="00E810BD">
      <w:pPr>
        <w:pStyle w:val="NoSpacing"/>
        <w:rPr>
          <w:rFonts w:ascii="Tahoma" w:hAnsi="Tahoma" w:cs="Tahoma"/>
        </w:rPr>
      </w:pPr>
    </w:p>
    <w:p w:rsidR="00E810BD" w:rsidRDefault="00E810BD" w:rsidP="00E810BD">
      <w:pPr>
        <w:pStyle w:val="NoSpacing"/>
        <w:rPr>
          <w:rFonts w:ascii="Tahoma" w:hAnsi="Tahoma" w:cs="Tahoma"/>
        </w:rPr>
      </w:pPr>
      <w:r>
        <w:rPr>
          <w:rFonts w:ascii="Tahoma" w:hAnsi="Tahoma" w:cs="Tahoma"/>
        </w:rPr>
        <w:t>Whether or not you send your child to school will depend on how severe you judge the illness to be.  This guidance can help you make that judgement. If you’re concerned about your child’s</w:t>
      </w:r>
      <w:r w:rsidR="00BE658E">
        <w:rPr>
          <w:rFonts w:ascii="Tahoma" w:hAnsi="Tahoma" w:cs="Tahoma"/>
        </w:rPr>
        <w:t xml:space="preserve"> health, consult a health professional.</w:t>
      </w:r>
    </w:p>
    <w:p w:rsidR="00BE658E" w:rsidRDefault="00BE658E" w:rsidP="00E810BD">
      <w:pPr>
        <w:pStyle w:val="NoSpacing"/>
        <w:rPr>
          <w:rFonts w:ascii="Tahoma" w:hAnsi="Tahoma" w:cs="Tahoma"/>
          <w:noProof/>
          <w:lang w:eastAsia="en-GB"/>
        </w:rPr>
      </w:pPr>
      <w:r>
        <w:rPr>
          <w:rFonts w:ascii="Tahoma" w:hAnsi="Tahoma" w:cs="Tahoma"/>
        </w:rPr>
        <w:lastRenderedPageBreak/>
        <w:t xml:space="preserve">         </w:t>
      </w:r>
      <w:r>
        <w:rPr>
          <w:rFonts w:ascii="Tahoma" w:hAnsi="Tahoma" w:cs="Tahoma"/>
          <w:noProof/>
          <w:lang w:eastAsia="en-GB"/>
        </w:rPr>
        <w:drawing>
          <wp:inline distT="0" distB="0" distL="0" distR="0">
            <wp:extent cx="739140" cy="775116"/>
            <wp:effectExtent l="0" t="0" r="3810" b="6350"/>
            <wp:docPr id="1" name="Picture 1" descr="C:\Users\Office\AppData\Local\Microsoft\Windows\Temporary Internet Files\Content.IE5\DD773B46\MC900044930[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ffice\AppData\Local\Microsoft\Windows\Temporary Internet Files\Content.IE5\DD773B46\MC900044930[1].wm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9140" cy="775116"/>
                    </a:xfrm>
                    <a:prstGeom prst="rect">
                      <a:avLst/>
                    </a:prstGeom>
                    <a:noFill/>
                    <a:ln>
                      <a:noFill/>
                    </a:ln>
                  </pic:spPr>
                </pic:pic>
              </a:graphicData>
            </a:graphic>
          </wp:inline>
        </w:drawing>
      </w:r>
      <w:r>
        <w:rPr>
          <w:rFonts w:ascii="Tahoma" w:hAnsi="Tahoma" w:cs="Tahoma"/>
          <w:noProof/>
          <w:lang w:eastAsia="en-GB"/>
        </w:rPr>
        <w:t xml:space="preserve">           </w:t>
      </w:r>
      <w:r>
        <w:rPr>
          <w:rFonts w:ascii="Tahoma" w:hAnsi="Tahoma" w:cs="Tahoma"/>
          <w:noProof/>
          <w:lang w:eastAsia="en-GB"/>
        </w:rPr>
        <w:drawing>
          <wp:inline distT="0" distB="0" distL="0" distR="0" wp14:anchorId="62F1ACE6" wp14:editId="6C82F062">
            <wp:extent cx="693420" cy="684606"/>
            <wp:effectExtent l="0" t="0" r="0" b="1270"/>
            <wp:docPr id="3" name="Picture 3" descr="C:\Users\Office\AppData\Local\Microsoft\Windows\Temporary Internet Files\Content.IE5\XS43YTT2\MC900045094[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Office\AppData\Local\Microsoft\Windows\Temporary Internet Files\Content.IE5\XS43YTT2\MC900045094[1].wm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93420" cy="684606"/>
                    </a:xfrm>
                    <a:prstGeom prst="rect">
                      <a:avLst/>
                    </a:prstGeom>
                    <a:noFill/>
                    <a:ln>
                      <a:noFill/>
                    </a:ln>
                  </pic:spPr>
                </pic:pic>
              </a:graphicData>
            </a:graphic>
          </wp:inline>
        </w:drawing>
      </w:r>
    </w:p>
    <w:p w:rsidR="00BE658E" w:rsidRPr="006B4AC1" w:rsidRDefault="00BE658E" w:rsidP="00E810BD">
      <w:pPr>
        <w:pStyle w:val="NoSpacing"/>
        <w:rPr>
          <w:rFonts w:ascii="Tahoma" w:hAnsi="Tahoma" w:cs="Tahoma"/>
          <w:b/>
          <w:noProof/>
          <w:sz w:val="24"/>
          <w:szCs w:val="24"/>
          <w:lang w:eastAsia="en-GB"/>
        </w:rPr>
      </w:pPr>
      <w:r w:rsidRPr="006B4AC1">
        <w:rPr>
          <w:rFonts w:ascii="Tahoma" w:hAnsi="Tahoma" w:cs="Tahoma"/>
          <w:b/>
          <w:noProof/>
          <w:sz w:val="24"/>
          <w:szCs w:val="24"/>
          <w:lang w:eastAsia="en-GB"/>
        </w:rPr>
        <w:t>Cough and Cold</w:t>
      </w:r>
    </w:p>
    <w:p w:rsidR="00F75C5F" w:rsidRDefault="00F75C5F" w:rsidP="00E810BD">
      <w:pPr>
        <w:pStyle w:val="NoSpacing"/>
        <w:rPr>
          <w:rFonts w:ascii="Tahoma" w:hAnsi="Tahoma" w:cs="Tahoma"/>
          <w:noProof/>
          <w:lang w:eastAsia="en-GB"/>
        </w:rPr>
      </w:pPr>
      <w:r>
        <w:rPr>
          <w:rFonts w:ascii="Tahoma" w:hAnsi="Tahoma" w:cs="Tahoma"/>
          <w:noProof/>
          <w:lang w:eastAsia="en-GB"/>
        </w:rPr>
        <w:t>A child with a minor cough or cold may attend school. If the cold is accompanied by raised temperature, shivers or drowsiness, the child should stay off school, visit the GP and return to school 24 hours after they’re feeling better. If your child has a more severe and long-lasting cough, consult your GP, who can provide guidance on whether the child should stay off school.</w:t>
      </w:r>
    </w:p>
    <w:p w:rsidR="00F75C5F" w:rsidRDefault="00F75C5F" w:rsidP="00E810BD">
      <w:pPr>
        <w:pStyle w:val="NoSpacing"/>
        <w:rPr>
          <w:rFonts w:ascii="Tahoma" w:hAnsi="Tahoma" w:cs="Tahoma"/>
          <w:noProof/>
          <w:lang w:eastAsia="en-GB"/>
        </w:rPr>
      </w:pPr>
    </w:p>
    <w:p w:rsidR="00F75C5F" w:rsidRPr="006B4AC1" w:rsidRDefault="00F75C5F" w:rsidP="00E810BD">
      <w:pPr>
        <w:pStyle w:val="NoSpacing"/>
        <w:rPr>
          <w:rFonts w:ascii="Tahoma" w:hAnsi="Tahoma" w:cs="Tahoma"/>
          <w:b/>
          <w:noProof/>
          <w:sz w:val="24"/>
          <w:szCs w:val="24"/>
          <w:lang w:eastAsia="en-GB"/>
        </w:rPr>
      </w:pPr>
      <w:r w:rsidRPr="006B4AC1">
        <w:rPr>
          <w:rFonts w:ascii="Tahoma" w:hAnsi="Tahoma" w:cs="Tahoma"/>
          <w:b/>
          <w:noProof/>
          <w:sz w:val="24"/>
          <w:szCs w:val="24"/>
          <w:lang w:eastAsia="en-GB"/>
        </w:rPr>
        <w:t>Raised Temperature</w:t>
      </w:r>
    </w:p>
    <w:p w:rsidR="00F75C5F" w:rsidRDefault="00B611B0" w:rsidP="00E810BD">
      <w:pPr>
        <w:pStyle w:val="NoSpacing"/>
        <w:rPr>
          <w:rFonts w:ascii="Tahoma" w:hAnsi="Tahoma" w:cs="Tahoma"/>
          <w:noProof/>
          <w:lang w:eastAsia="en-GB"/>
        </w:rPr>
      </w:pPr>
      <w:r>
        <w:rPr>
          <w:rFonts w:ascii="Tahoma" w:hAnsi="Tahoma" w:cs="Tahoma"/>
          <w:noProof/>
          <w:lang w:eastAsia="en-GB"/>
        </w:rPr>
        <w:t xml:space="preserve">If your child has a raised temperature, they shouldn’t attend </w:t>
      </w:r>
      <w:r w:rsidR="002F2303">
        <w:rPr>
          <w:rFonts w:ascii="Tahoma" w:hAnsi="Tahoma" w:cs="Tahoma"/>
          <w:noProof/>
          <w:lang w:eastAsia="en-GB"/>
        </w:rPr>
        <w:t>school. They can return 24 hours after they’re feeling better.</w:t>
      </w:r>
    </w:p>
    <w:p w:rsidR="002F2303" w:rsidRDefault="002F2303" w:rsidP="00E810BD">
      <w:pPr>
        <w:pStyle w:val="NoSpacing"/>
        <w:rPr>
          <w:rFonts w:ascii="Tahoma" w:hAnsi="Tahoma" w:cs="Tahoma"/>
          <w:noProof/>
          <w:lang w:eastAsia="en-GB"/>
        </w:rPr>
      </w:pPr>
    </w:p>
    <w:p w:rsidR="002F2303" w:rsidRPr="006B4AC1" w:rsidRDefault="002F2303" w:rsidP="00E810BD">
      <w:pPr>
        <w:pStyle w:val="NoSpacing"/>
        <w:rPr>
          <w:rFonts w:ascii="Tahoma" w:hAnsi="Tahoma" w:cs="Tahoma"/>
          <w:b/>
          <w:noProof/>
          <w:sz w:val="24"/>
          <w:szCs w:val="24"/>
          <w:lang w:eastAsia="en-GB"/>
        </w:rPr>
      </w:pPr>
      <w:r w:rsidRPr="006B4AC1">
        <w:rPr>
          <w:rFonts w:ascii="Tahoma" w:hAnsi="Tahoma" w:cs="Tahoma"/>
          <w:b/>
          <w:noProof/>
          <w:sz w:val="24"/>
          <w:szCs w:val="24"/>
          <w:lang w:eastAsia="en-GB"/>
        </w:rPr>
        <w:t>Rash</w:t>
      </w:r>
    </w:p>
    <w:p w:rsidR="002F2303" w:rsidRDefault="002F2303" w:rsidP="00E810BD">
      <w:pPr>
        <w:pStyle w:val="NoSpacing"/>
        <w:rPr>
          <w:rFonts w:ascii="Tahoma" w:hAnsi="Tahoma" w:cs="Tahoma"/>
          <w:noProof/>
          <w:lang w:eastAsia="en-GB"/>
        </w:rPr>
      </w:pPr>
      <w:r>
        <w:rPr>
          <w:rFonts w:ascii="Tahoma" w:hAnsi="Tahoma" w:cs="Tahoma"/>
          <w:noProof/>
          <w:lang w:eastAsia="en-GB"/>
        </w:rPr>
        <w:t>Rashes can be the first sign of many infectious illnesses such as chickenpox and measles. Children with these conditions shouldn’t attend school.  If your child ha a rash, check with your GP or practice nurse before sending them to school.</w:t>
      </w:r>
    </w:p>
    <w:p w:rsidR="002F2303" w:rsidRDefault="002F2303" w:rsidP="00E810BD">
      <w:pPr>
        <w:pStyle w:val="NoSpacing"/>
        <w:rPr>
          <w:rFonts w:ascii="Tahoma" w:hAnsi="Tahoma" w:cs="Tahoma"/>
          <w:noProof/>
          <w:lang w:eastAsia="en-GB"/>
        </w:rPr>
      </w:pPr>
    </w:p>
    <w:p w:rsidR="002F2303" w:rsidRPr="006B4AC1" w:rsidRDefault="002F2303" w:rsidP="00E810BD">
      <w:pPr>
        <w:pStyle w:val="NoSpacing"/>
        <w:rPr>
          <w:rFonts w:ascii="Tahoma" w:hAnsi="Tahoma" w:cs="Tahoma"/>
          <w:b/>
          <w:noProof/>
          <w:sz w:val="24"/>
          <w:szCs w:val="24"/>
          <w:lang w:eastAsia="en-GB"/>
        </w:rPr>
      </w:pPr>
      <w:r w:rsidRPr="006B4AC1">
        <w:rPr>
          <w:rFonts w:ascii="Tahoma" w:hAnsi="Tahoma" w:cs="Tahoma"/>
          <w:b/>
          <w:noProof/>
          <w:sz w:val="24"/>
          <w:szCs w:val="24"/>
          <w:lang w:eastAsia="en-GB"/>
        </w:rPr>
        <w:t>Headache</w:t>
      </w:r>
    </w:p>
    <w:p w:rsidR="002F2303" w:rsidRDefault="002F2303" w:rsidP="00E810BD">
      <w:pPr>
        <w:pStyle w:val="NoSpacing"/>
        <w:rPr>
          <w:rFonts w:ascii="Tahoma" w:hAnsi="Tahoma" w:cs="Tahoma"/>
          <w:noProof/>
          <w:lang w:eastAsia="en-GB"/>
        </w:rPr>
      </w:pPr>
      <w:r>
        <w:rPr>
          <w:rFonts w:ascii="Tahoma" w:hAnsi="Tahoma" w:cs="Tahoma"/>
          <w:noProof/>
          <w:lang w:eastAsia="en-GB"/>
        </w:rPr>
        <w:t>A child with a minor headache doesn’t usually need to be kept off school.  If the headache is more severe or is accompanied by other symptoms such as raised temperature or drowsiness, then keep the child off school and consult your GP.</w:t>
      </w:r>
    </w:p>
    <w:p w:rsidR="002F2303" w:rsidRDefault="002F2303" w:rsidP="00E810BD">
      <w:pPr>
        <w:pStyle w:val="NoSpacing"/>
        <w:rPr>
          <w:rFonts w:ascii="Tahoma" w:hAnsi="Tahoma" w:cs="Tahoma"/>
          <w:noProof/>
          <w:lang w:eastAsia="en-GB"/>
        </w:rPr>
      </w:pPr>
    </w:p>
    <w:p w:rsidR="002F2303" w:rsidRPr="006B4AC1" w:rsidRDefault="002F2303" w:rsidP="00E810BD">
      <w:pPr>
        <w:pStyle w:val="NoSpacing"/>
        <w:rPr>
          <w:rFonts w:ascii="Tahoma" w:hAnsi="Tahoma" w:cs="Tahoma"/>
          <w:b/>
          <w:noProof/>
          <w:sz w:val="24"/>
          <w:szCs w:val="24"/>
          <w:lang w:eastAsia="en-GB"/>
        </w:rPr>
      </w:pPr>
      <w:r w:rsidRPr="006B4AC1">
        <w:rPr>
          <w:rFonts w:ascii="Tahoma" w:hAnsi="Tahoma" w:cs="Tahoma"/>
          <w:b/>
          <w:noProof/>
          <w:sz w:val="24"/>
          <w:szCs w:val="24"/>
          <w:lang w:eastAsia="en-GB"/>
        </w:rPr>
        <w:lastRenderedPageBreak/>
        <w:t>Vomiting and Diarrhoea</w:t>
      </w:r>
    </w:p>
    <w:p w:rsidR="002F2303" w:rsidRDefault="002F2303" w:rsidP="00E810BD">
      <w:pPr>
        <w:pStyle w:val="NoSpacing"/>
        <w:rPr>
          <w:rFonts w:ascii="Tahoma" w:hAnsi="Tahoma" w:cs="Tahoma"/>
          <w:noProof/>
          <w:lang w:eastAsia="en-GB"/>
        </w:rPr>
      </w:pPr>
      <w:r>
        <w:rPr>
          <w:rFonts w:ascii="Tahoma" w:hAnsi="Tahoma" w:cs="Tahoma"/>
          <w:noProof/>
          <w:lang w:eastAsia="en-GB"/>
        </w:rPr>
        <w:t xml:space="preserve">Children with these conditions should be kept off school.  They can return 48 hours after their symptoms </w:t>
      </w:r>
      <w:r w:rsidR="00CD3DD7">
        <w:rPr>
          <w:rFonts w:ascii="Tahoma" w:hAnsi="Tahoma" w:cs="Tahoma"/>
          <w:noProof/>
          <w:lang w:eastAsia="en-GB"/>
        </w:rPr>
        <w:t>disappear. Most cases of vomiting or diarrhoea get better without treatment, but if symptoms persist, consult your GP.</w:t>
      </w:r>
    </w:p>
    <w:p w:rsidR="00CD3DD7" w:rsidRDefault="00D438FD" w:rsidP="00E810BD">
      <w:pPr>
        <w:pStyle w:val="NoSpacing"/>
        <w:rPr>
          <w:rFonts w:ascii="Tahoma" w:hAnsi="Tahoma" w:cs="Tahoma"/>
          <w:b/>
          <w:noProof/>
          <w:sz w:val="24"/>
          <w:szCs w:val="24"/>
          <w:lang w:eastAsia="en-GB"/>
        </w:rPr>
      </w:pPr>
      <w:r>
        <w:rPr>
          <w:rFonts w:ascii="Tahoma" w:hAnsi="Tahoma" w:cs="Tahoma"/>
          <w:b/>
          <w:noProof/>
          <w:sz w:val="24"/>
          <w:szCs w:val="24"/>
          <w:lang w:eastAsia="en-GB"/>
        </w:rPr>
        <w:t>Sore Throat</w:t>
      </w:r>
    </w:p>
    <w:p w:rsidR="00D438FD" w:rsidRDefault="00E02053" w:rsidP="00E810BD">
      <w:pPr>
        <w:pStyle w:val="NoSpacing"/>
        <w:rPr>
          <w:rFonts w:ascii="Tahoma" w:hAnsi="Tahoma" w:cs="Tahoma"/>
          <w:noProof/>
          <w:lang w:eastAsia="en-GB"/>
        </w:rPr>
      </w:pPr>
      <w:r>
        <w:rPr>
          <w:rFonts w:ascii="Tahoma" w:hAnsi="Tahoma" w:cs="Tahoma"/>
          <w:noProof/>
          <w:lang w:eastAsia="en-GB"/>
        </w:rPr>
        <w:t>A sore throat alone doesn’t have to keep a  child from. If it’s accompanied by a raised temperature, the child should stay at home.</w:t>
      </w:r>
    </w:p>
    <w:p w:rsidR="00E02053" w:rsidRDefault="00E02053" w:rsidP="00E810BD">
      <w:pPr>
        <w:pStyle w:val="NoSpacing"/>
        <w:rPr>
          <w:rFonts w:ascii="Tahoma" w:hAnsi="Tahoma" w:cs="Tahoma"/>
          <w:noProof/>
          <w:lang w:eastAsia="en-GB"/>
        </w:rPr>
      </w:pPr>
      <w:r>
        <w:rPr>
          <w:rFonts w:ascii="Tahoma" w:hAnsi="Tahoma" w:cs="Tahoma"/>
          <w:noProof/>
          <w:lang w:eastAsia="en-GB"/>
        </w:rPr>
        <mc:AlternateContent>
          <mc:Choice Requires="wps">
            <w:drawing>
              <wp:anchor distT="0" distB="0" distL="114300" distR="114300" simplePos="0" relativeHeight="251659264" behindDoc="0" locked="0" layoutInCell="1" allowOverlap="1" wp14:anchorId="31D40D64" wp14:editId="2F1276E4">
                <wp:simplePos x="0" y="0"/>
                <wp:positionH relativeFrom="column">
                  <wp:posOffset>50165</wp:posOffset>
                </wp:positionH>
                <wp:positionV relativeFrom="paragraph">
                  <wp:posOffset>148590</wp:posOffset>
                </wp:positionV>
                <wp:extent cx="2667000" cy="74295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2667000" cy="742950"/>
                        </a:xfrm>
                        <a:prstGeom prst="rect">
                          <a:avLst/>
                        </a:prstGeom>
                        <a:solidFill>
                          <a:srgbClr val="FFFF00"/>
                        </a:solidFill>
                      </wps:spPr>
                      <wps:style>
                        <a:lnRef idx="2">
                          <a:schemeClr val="accent6"/>
                        </a:lnRef>
                        <a:fillRef idx="1">
                          <a:schemeClr val="lt1"/>
                        </a:fillRef>
                        <a:effectRef idx="0">
                          <a:schemeClr val="accent6"/>
                        </a:effectRef>
                        <a:fontRef idx="minor">
                          <a:schemeClr val="dk1"/>
                        </a:fontRef>
                      </wps:style>
                      <wps:txbx>
                        <w:txbxContent>
                          <w:p w:rsidR="00E02053" w:rsidRPr="00E02053" w:rsidRDefault="00E02053" w:rsidP="00E02053">
                            <w:pPr>
                              <w:jc w:val="center"/>
                              <w:rPr>
                                <w:rFonts w:ascii="Tahoma" w:hAnsi="Tahoma" w:cs="Tahoma"/>
                                <w:b/>
                              </w:rPr>
                            </w:pPr>
                            <w:r>
                              <w:rPr>
                                <w:rFonts w:ascii="Tahoma" w:hAnsi="Tahoma" w:cs="Tahoma"/>
                                <w:b/>
                              </w:rPr>
                              <w:t>Inform the school before 9.30am on every day your child is absent</w:t>
                            </w:r>
                            <w:r w:rsidR="004C4988">
                              <w:rPr>
                                <w:rFonts w:ascii="Tahoma" w:hAnsi="Tahoma" w:cs="Tahoma"/>
                                <w:b/>
                              </w:rPr>
                              <w:t xml:space="preserve"> due to illness.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6" style="position:absolute;margin-left:3.95pt;margin-top:11.7pt;width:210pt;height:5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" fillcolor="yellow" strokecolor="#f79646 [3209]" strokeweight="2pt">
                <v:textbox>
                  <w:txbxContent>
                    <w:p w:rsidR="00E02053" w:rsidRPr="00E02053" w:rsidRDefault="00E02053" w:rsidP="00E02053">
                      <w:pPr>
                        <w:jc w:val="center"/>
                        <w:rPr>
                          <w:rFonts w:ascii="Tahoma" w:hAnsi="Tahoma" w:cs="Tahoma"/>
                          <w:b/>
                        </w:rPr>
                      </w:pPr>
                      <w:r>
                        <w:rPr>
                          <w:rFonts w:ascii="Tahoma" w:hAnsi="Tahoma" w:cs="Tahoma"/>
                          <w:b/>
                        </w:rPr>
                        <w:t>Inform the school before 9.30am on every day your child is absent</w:t>
                      </w:r>
                      <w:r w:rsidR="004C4988">
                        <w:rPr>
                          <w:rFonts w:ascii="Tahoma" w:hAnsi="Tahoma" w:cs="Tahoma"/>
                          <w:b/>
                        </w:rPr>
                        <w:t xml:space="preserve"> due to illness.</w:t>
                      </w:r>
                    </w:p>
                  </w:txbxContent>
                </v:textbox>
              </v:rect>
            </w:pict>
          </mc:Fallback>
        </mc:AlternateContent>
      </w:r>
    </w:p>
    <w:p w:rsidR="00E02053" w:rsidRDefault="00E02053" w:rsidP="00E810BD">
      <w:pPr>
        <w:pStyle w:val="NoSpacing"/>
        <w:rPr>
          <w:rFonts w:ascii="Tahoma" w:hAnsi="Tahoma" w:cs="Tahoma"/>
          <w:noProof/>
          <w:lang w:eastAsia="en-GB"/>
        </w:rPr>
      </w:pPr>
    </w:p>
    <w:p w:rsidR="00E02053" w:rsidRDefault="00E02053" w:rsidP="00E810BD">
      <w:pPr>
        <w:pStyle w:val="NoSpacing"/>
        <w:rPr>
          <w:rFonts w:ascii="Tahoma" w:hAnsi="Tahoma" w:cs="Tahoma"/>
          <w:noProof/>
          <w:lang w:eastAsia="en-GB"/>
        </w:rPr>
      </w:pPr>
    </w:p>
    <w:p w:rsidR="00E02053" w:rsidRDefault="00E02053" w:rsidP="00E810BD">
      <w:pPr>
        <w:pStyle w:val="NoSpacing"/>
        <w:rPr>
          <w:rFonts w:ascii="Tahoma" w:hAnsi="Tahoma" w:cs="Tahoma"/>
          <w:noProof/>
          <w:lang w:eastAsia="en-GB"/>
        </w:rPr>
      </w:pPr>
    </w:p>
    <w:p w:rsidR="00E02053" w:rsidRDefault="00E02053" w:rsidP="00E810BD">
      <w:pPr>
        <w:pStyle w:val="NoSpacing"/>
        <w:rPr>
          <w:rFonts w:ascii="Tahoma" w:hAnsi="Tahoma" w:cs="Tahoma"/>
          <w:noProof/>
          <w:lang w:eastAsia="en-GB"/>
        </w:rPr>
      </w:pPr>
    </w:p>
    <w:p w:rsidR="00E02053" w:rsidRDefault="00E02053" w:rsidP="00E810BD">
      <w:pPr>
        <w:pStyle w:val="NoSpacing"/>
        <w:rPr>
          <w:rFonts w:ascii="Tahoma" w:hAnsi="Tahoma" w:cs="Tahoma"/>
          <w:noProof/>
          <w:lang w:eastAsia="en-GB"/>
        </w:rPr>
      </w:pPr>
    </w:p>
    <w:p w:rsidR="00E02053" w:rsidRDefault="00E02053" w:rsidP="00E810BD">
      <w:pPr>
        <w:pStyle w:val="NoSpacing"/>
        <w:rPr>
          <w:rFonts w:ascii="Tahoma" w:hAnsi="Tahoma" w:cs="Tahoma"/>
          <w:noProof/>
          <w:lang w:eastAsia="en-GB"/>
        </w:rPr>
      </w:pPr>
      <w:r>
        <w:rPr>
          <w:rFonts w:ascii="Tahoma" w:hAnsi="Tahoma" w:cs="Tahoma"/>
          <w:noProof/>
          <w:lang w:eastAsia="en-GB"/>
        </w:rPr>
        <w:t>By law, onlyy the headteacher can authorise your child’s absence. It is important to keep the school informed if your child is going to be absent as soon as possible at the start of the day.</w:t>
      </w:r>
    </w:p>
    <w:p w:rsidR="00E02053" w:rsidRDefault="00E02053" w:rsidP="00E810BD">
      <w:pPr>
        <w:pStyle w:val="NoSpacing"/>
        <w:rPr>
          <w:rFonts w:ascii="Tahoma" w:hAnsi="Tahoma" w:cs="Tahoma"/>
          <w:noProof/>
          <w:lang w:eastAsia="en-GB"/>
        </w:rPr>
      </w:pPr>
    </w:p>
    <w:p w:rsidR="00E02053" w:rsidRDefault="00E02053" w:rsidP="00E810BD">
      <w:pPr>
        <w:pStyle w:val="NoSpacing"/>
        <w:rPr>
          <w:rFonts w:ascii="Tahoma" w:hAnsi="Tahoma" w:cs="Tahoma"/>
          <w:noProof/>
          <w:lang w:eastAsia="en-GB"/>
        </w:rPr>
      </w:pPr>
      <w:r>
        <w:rPr>
          <w:rFonts w:ascii="Tahoma" w:hAnsi="Tahoma" w:cs="Tahoma"/>
          <w:noProof/>
          <w:lang w:eastAsia="en-GB"/>
        </w:rPr>
        <w:t>The school will have a clear process for you to follow to inform them if your child will not be attending.</w:t>
      </w:r>
    </w:p>
    <w:p w:rsidR="00E02053" w:rsidRDefault="00A637F6" w:rsidP="00E810BD">
      <w:pPr>
        <w:pStyle w:val="NoSpacing"/>
        <w:rPr>
          <w:rFonts w:ascii="Tahoma" w:hAnsi="Tahoma" w:cs="Tahoma"/>
          <w:noProof/>
          <w:lang w:eastAsia="en-GB"/>
        </w:rPr>
      </w:pPr>
      <w:r>
        <w:rPr>
          <w:rFonts w:ascii="Tahoma" w:hAnsi="Tahoma" w:cs="Tahoma"/>
          <w:noProof/>
          <w:lang w:eastAsia="en-GB"/>
        </w:rPr>
        <mc:AlternateContent>
          <mc:Choice Requires="wps">
            <w:drawing>
              <wp:anchor distT="0" distB="0" distL="114300" distR="114300" simplePos="0" relativeHeight="251660288" behindDoc="0" locked="0" layoutInCell="1" allowOverlap="1" wp14:anchorId="5059F3AC" wp14:editId="25E5FDCE">
                <wp:simplePos x="0" y="0"/>
                <wp:positionH relativeFrom="column">
                  <wp:posOffset>2540</wp:posOffset>
                </wp:positionH>
                <wp:positionV relativeFrom="paragraph">
                  <wp:posOffset>66675</wp:posOffset>
                </wp:positionV>
                <wp:extent cx="2857500" cy="91440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2857500" cy="914400"/>
                        </a:xfrm>
                        <a:prstGeom prst="rect">
                          <a:avLst/>
                        </a:prstGeom>
                        <a:solidFill>
                          <a:srgbClr val="FFFF00"/>
                        </a:solidFill>
                      </wps:spPr>
                      <wps:style>
                        <a:lnRef idx="2">
                          <a:schemeClr val="accent6"/>
                        </a:lnRef>
                        <a:fillRef idx="1">
                          <a:schemeClr val="lt1"/>
                        </a:fillRef>
                        <a:effectRef idx="0">
                          <a:schemeClr val="accent6"/>
                        </a:effectRef>
                        <a:fontRef idx="minor">
                          <a:schemeClr val="dk1"/>
                        </a:fontRef>
                      </wps:style>
                      <wps:txbx>
                        <w:txbxContent>
                          <w:p w:rsidR="00A637F6" w:rsidRDefault="00A637F6" w:rsidP="00A637F6">
                            <w:r>
                              <w:t>Contact the school by:</w:t>
                            </w:r>
                          </w:p>
                          <w:p w:rsidR="00A637F6" w:rsidRDefault="00A637F6" w:rsidP="00A637F6">
                            <w:r>
                              <w:t>Telephone:  01865 730432</w:t>
                            </w:r>
                          </w:p>
                          <w:p w:rsidR="00A637F6" w:rsidRDefault="00A637F6" w:rsidP="00A637F6">
                            <w:pPr>
                              <w:jc w:val="center"/>
                            </w:pPr>
                            <w:r>
                              <w:t>Email: office.2565@dry-sandford.oxon.sch.uk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27" style="position:absolute;margin-left:.2pt;margin-top:5.25pt;width:225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" fillcolor="yellow" strokecolor="#f79646 [3209]" strokeweight="2pt">
                <v:textbox>
                  <w:txbxContent>
                    <w:p w:rsidR="00A637F6" w:rsidRDefault="00A637F6" w:rsidP="00A637F6">
                      <w:r>
                        <w:t>Contact the school by:</w:t>
                      </w:r>
                    </w:p>
                    <w:p w:rsidR="00A637F6" w:rsidRDefault="00A637F6" w:rsidP="00A637F6">
                      <w:r>
                        <w:t>Telephone:  01865 730432</w:t>
                      </w:r>
                    </w:p>
                    <w:p w:rsidR="00A637F6" w:rsidRDefault="00A637F6" w:rsidP="00A637F6">
                      <w:pPr>
                        <w:jc w:val="center"/>
                      </w:pPr>
                      <w:r>
                        <w:t>Email: office.2565@dry-sandford.oxon.sch.uk</w:t>
                      </w:r>
                    </w:p>
                  </w:txbxContent>
                </v:textbox>
              </v:rect>
            </w:pict>
          </mc:Fallback>
        </mc:AlternateContent>
      </w:r>
    </w:p>
    <w:p w:rsidR="00E02053" w:rsidRDefault="00E02053" w:rsidP="00E02053">
      <w:pPr>
        <w:pStyle w:val="NoSpacing"/>
        <w:rPr>
          <w:rFonts w:ascii="Tahoma" w:hAnsi="Tahoma" w:cs="Tahoma"/>
          <w:noProof/>
          <w:lang w:eastAsia="en-GB"/>
        </w:rPr>
      </w:pPr>
    </w:p>
    <w:p w:rsidR="00A637F6" w:rsidRDefault="00A637F6" w:rsidP="00E02053">
      <w:pPr>
        <w:pStyle w:val="NoSpacing"/>
        <w:rPr>
          <w:rFonts w:ascii="Tahoma" w:hAnsi="Tahoma" w:cs="Tahoma"/>
          <w:noProof/>
          <w:lang w:eastAsia="en-GB"/>
        </w:rPr>
      </w:pPr>
    </w:p>
    <w:p w:rsidR="00A637F6" w:rsidRDefault="00A637F6" w:rsidP="00E02053">
      <w:pPr>
        <w:pStyle w:val="NoSpacing"/>
        <w:rPr>
          <w:rFonts w:ascii="Tahoma" w:hAnsi="Tahoma" w:cs="Tahoma"/>
          <w:noProof/>
          <w:lang w:eastAsia="en-GB"/>
        </w:rPr>
      </w:pPr>
    </w:p>
    <w:p w:rsidR="00A637F6" w:rsidRDefault="00A637F6" w:rsidP="00E02053">
      <w:pPr>
        <w:pStyle w:val="NoSpacing"/>
        <w:rPr>
          <w:rFonts w:ascii="Tahoma" w:hAnsi="Tahoma" w:cs="Tahoma"/>
          <w:noProof/>
          <w:lang w:eastAsia="en-GB"/>
        </w:rPr>
      </w:pPr>
    </w:p>
    <w:p w:rsidR="00A637F6" w:rsidRDefault="00A637F6" w:rsidP="00E02053">
      <w:pPr>
        <w:pStyle w:val="NoSpacing"/>
        <w:rPr>
          <w:rFonts w:ascii="Tahoma" w:hAnsi="Tahoma" w:cs="Tahoma"/>
          <w:noProof/>
          <w:lang w:eastAsia="en-GB"/>
        </w:rPr>
      </w:pPr>
    </w:p>
    <w:p w:rsidR="00E02053" w:rsidRDefault="00E02053" w:rsidP="00E02053">
      <w:pPr>
        <w:pStyle w:val="NoSpacing"/>
        <w:rPr>
          <w:rFonts w:ascii="Tahoma" w:hAnsi="Tahoma" w:cs="Tahoma"/>
          <w:noProof/>
          <w:lang w:eastAsia="en-GB"/>
        </w:rPr>
      </w:pPr>
      <w:r>
        <w:rPr>
          <w:rFonts w:ascii="Tahoma" w:hAnsi="Tahoma" w:cs="Tahoma"/>
          <w:noProof/>
          <w:lang w:eastAsia="en-GB"/>
        </w:rPr>
        <w:t>The school will ask about the nature of the illness and the expected duration of absence from school.</w:t>
      </w:r>
    </w:p>
    <w:p w:rsidR="00E02053" w:rsidRDefault="00E02053" w:rsidP="00E02053">
      <w:pPr>
        <w:pStyle w:val="NoSpacing"/>
        <w:rPr>
          <w:rFonts w:ascii="Tahoma" w:hAnsi="Tahoma" w:cs="Tahoma"/>
          <w:noProof/>
          <w:lang w:eastAsia="en-GB"/>
        </w:rPr>
      </w:pPr>
    </w:p>
    <w:p w:rsidR="00E02053" w:rsidRDefault="00E02053" w:rsidP="00E02053">
      <w:pPr>
        <w:pStyle w:val="NoSpacing"/>
        <w:rPr>
          <w:rFonts w:ascii="Tahoma" w:hAnsi="Tahoma" w:cs="Tahoma"/>
          <w:noProof/>
          <w:lang w:eastAsia="en-GB"/>
        </w:rPr>
      </w:pPr>
      <w:r>
        <w:rPr>
          <w:rFonts w:ascii="Tahoma" w:hAnsi="Tahoma" w:cs="Tahoma"/>
          <w:noProof/>
          <w:lang w:eastAsia="en-GB"/>
        </w:rPr>
        <w:t xml:space="preserve">If your child is frequently absent due to illness the school may request permission to contact </w:t>
      </w:r>
      <w:r>
        <w:rPr>
          <w:rFonts w:ascii="Tahoma" w:hAnsi="Tahoma" w:cs="Tahoma"/>
          <w:noProof/>
          <w:lang w:eastAsia="en-GB"/>
        </w:rPr>
        <w:lastRenderedPageBreak/>
        <w:t>your GP for confirmation that they are too ill to attend school.</w:t>
      </w:r>
    </w:p>
    <w:p w:rsidR="00E02053" w:rsidRDefault="00E02053" w:rsidP="00E02053">
      <w:pPr>
        <w:pStyle w:val="NoSpacing"/>
        <w:rPr>
          <w:rFonts w:ascii="Tahoma" w:hAnsi="Tahoma" w:cs="Tahoma"/>
          <w:noProof/>
          <w:lang w:eastAsia="en-GB"/>
        </w:rPr>
      </w:pPr>
    </w:p>
    <w:p w:rsidR="00E02053" w:rsidRDefault="00E02053" w:rsidP="00E02053">
      <w:pPr>
        <w:pStyle w:val="NoSpacing"/>
        <w:rPr>
          <w:rFonts w:ascii="Tahoma" w:hAnsi="Tahoma" w:cs="Tahoma"/>
          <w:noProof/>
          <w:lang w:eastAsia="en-GB"/>
        </w:rPr>
      </w:pPr>
      <w:r>
        <w:rPr>
          <w:rFonts w:ascii="Tahoma" w:hAnsi="Tahoma" w:cs="Tahoma"/>
          <w:noProof/>
          <w:lang w:eastAsia="en-GB"/>
        </w:rPr>
        <w:t>If your child attends school and feeld unwell during the school day the school will contact you to arrange collection.</w:t>
      </w:r>
    </w:p>
    <w:p w:rsidR="004C4988" w:rsidRDefault="004C4988" w:rsidP="00E02053">
      <w:pPr>
        <w:pStyle w:val="NoSpacing"/>
        <w:rPr>
          <w:rFonts w:ascii="Tahoma" w:hAnsi="Tahoma" w:cs="Tahoma"/>
          <w:noProof/>
          <w:lang w:eastAsia="en-GB"/>
        </w:rPr>
      </w:pPr>
    </w:p>
    <w:p w:rsidR="004C4988" w:rsidRDefault="004C4988" w:rsidP="00E02053">
      <w:pPr>
        <w:pStyle w:val="NoSpacing"/>
        <w:rPr>
          <w:rFonts w:ascii="Tahoma" w:hAnsi="Tahoma" w:cs="Tahoma"/>
          <w:noProof/>
          <w:lang w:eastAsia="en-GB"/>
        </w:rPr>
      </w:pPr>
    </w:p>
    <w:p w:rsidR="004C4988" w:rsidRDefault="004C4988" w:rsidP="00E02053">
      <w:pPr>
        <w:pStyle w:val="NoSpacing"/>
        <w:rPr>
          <w:rFonts w:ascii="Tahoma" w:hAnsi="Tahoma" w:cs="Tahoma"/>
          <w:noProof/>
          <w:lang w:eastAsia="en-GB"/>
        </w:rPr>
      </w:pPr>
    </w:p>
    <w:p w:rsidR="004C4988" w:rsidRDefault="004C4988" w:rsidP="00E02053">
      <w:pPr>
        <w:pStyle w:val="NoSpacing"/>
        <w:rPr>
          <w:rFonts w:ascii="Tahoma" w:hAnsi="Tahoma" w:cs="Tahoma"/>
          <w:noProof/>
          <w:lang w:eastAsia="en-GB"/>
        </w:rPr>
      </w:pPr>
    </w:p>
    <w:p w:rsidR="004C4988" w:rsidRDefault="004C4988" w:rsidP="00E02053">
      <w:pPr>
        <w:pStyle w:val="NoSpacing"/>
        <w:rPr>
          <w:rFonts w:ascii="Tahoma" w:hAnsi="Tahoma" w:cs="Tahoma"/>
          <w:noProof/>
          <w:lang w:eastAsia="en-GB"/>
        </w:rPr>
      </w:pPr>
      <w:r>
        <w:rPr>
          <w:rFonts w:ascii="Tahoma" w:hAnsi="Tahoma" w:cs="Tahoma"/>
          <w:noProof/>
          <w:lang w:eastAsia="en-GB"/>
        </w:rPr>
        <w:drawing>
          <wp:inline distT="0" distB="0" distL="0" distR="0">
            <wp:extent cx="2571750" cy="17716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ldren.jpg"/>
                    <pic:cNvPicPr/>
                  </pic:nvPicPr>
                  <pic:blipFill>
                    <a:blip r:embed="rId10">
                      <a:extLst>
                        <a:ext uri="{28A0092B-C50C-407E-A947-70E740481C1C}">
                          <a14:useLocalDpi xmlns:a14="http://schemas.microsoft.com/office/drawing/2010/main" val="0"/>
                        </a:ext>
                      </a:extLst>
                    </a:blip>
                    <a:stretch>
                      <a:fillRect/>
                    </a:stretch>
                  </pic:blipFill>
                  <pic:spPr>
                    <a:xfrm>
                      <a:off x="0" y="0"/>
                      <a:ext cx="2571750" cy="1771650"/>
                    </a:xfrm>
                    <a:prstGeom prst="rect">
                      <a:avLst/>
                    </a:prstGeom>
                  </pic:spPr>
                </pic:pic>
              </a:graphicData>
            </a:graphic>
          </wp:inline>
        </w:drawing>
      </w:r>
    </w:p>
    <w:p w:rsidR="004C4988" w:rsidRDefault="004C4988" w:rsidP="00E02053">
      <w:pPr>
        <w:pStyle w:val="NoSpacing"/>
        <w:rPr>
          <w:rFonts w:ascii="Tahoma" w:hAnsi="Tahoma" w:cs="Tahoma"/>
          <w:noProof/>
          <w:lang w:eastAsia="en-GB"/>
        </w:rPr>
      </w:pPr>
    </w:p>
    <w:p w:rsidR="004C4988" w:rsidRDefault="004C4988" w:rsidP="00E02053">
      <w:pPr>
        <w:pStyle w:val="NoSpacing"/>
        <w:rPr>
          <w:rFonts w:ascii="Tahoma" w:hAnsi="Tahoma" w:cs="Tahoma"/>
          <w:noProof/>
          <w:lang w:eastAsia="en-GB"/>
        </w:rPr>
      </w:pPr>
    </w:p>
    <w:p w:rsidR="004C4988" w:rsidRDefault="004C4988" w:rsidP="00E02053">
      <w:pPr>
        <w:pStyle w:val="NoSpacing"/>
        <w:rPr>
          <w:rFonts w:ascii="Tahoma" w:hAnsi="Tahoma" w:cs="Tahoma"/>
          <w:noProof/>
          <w:lang w:eastAsia="en-GB"/>
        </w:rPr>
      </w:pPr>
    </w:p>
    <w:p w:rsidR="004C4988" w:rsidRDefault="004C4988" w:rsidP="004C4988">
      <w:pPr>
        <w:pStyle w:val="NoSpacing"/>
        <w:jc w:val="center"/>
        <w:rPr>
          <w:rFonts w:ascii="Tahoma" w:hAnsi="Tahoma" w:cs="Tahoma"/>
          <w:noProof/>
          <w:sz w:val="48"/>
          <w:szCs w:val="48"/>
          <w:lang w:eastAsia="en-GB"/>
        </w:rPr>
      </w:pPr>
      <w:r>
        <w:rPr>
          <w:rFonts w:ascii="Tahoma" w:hAnsi="Tahoma" w:cs="Tahoma"/>
          <w:noProof/>
          <w:sz w:val="48"/>
          <w:szCs w:val="48"/>
          <w:lang w:eastAsia="en-GB"/>
        </w:rPr>
        <w:t>Every School Day</w:t>
      </w:r>
    </w:p>
    <w:p w:rsidR="004C4988" w:rsidRDefault="004C4988" w:rsidP="004C4988">
      <w:pPr>
        <w:pStyle w:val="NoSpacing"/>
        <w:jc w:val="center"/>
        <w:rPr>
          <w:rFonts w:ascii="Tahoma" w:hAnsi="Tahoma" w:cs="Tahoma"/>
          <w:noProof/>
          <w:sz w:val="48"/>
          <w:szCs w:val="48"/>
          <w:lang w:eastAsia="en-GB"/>
        </w:rPr>
      </w:pPr>
      <w:r>
        <w:rPr>
          <w:rFonts w:ascii="Tahoma" w:hAnsi="Tahoma" w:cs="Tahoma"/>
          <w:noProof/>
          <w:sz w:val="48"/>
          <w:szCs w:val="48"/>
          <w:lang w:eastAsia="en-GB"/>
        </w:rPr>
        <w:t>Counts</w:t>
      </w:r>
    </w:p>
    <w:p w:rsidR="004C4988" w:rsidRDefault="004C4988" w:rsidP="004C4988">
      <w:pPr>
        <w:pStyle w:val="NoSpacing"/>
        <w:jc w:val="center"/>
        <w:rPr>
          <w:rFonts w:ascii="Tahoma" w:hAnsi="Tahoma" w:cs="Tahoma"/>
          <w:noProof/>
          <w:sz w:val="48"/>
          <w:szCs w:val="48"/>
          <w:lang w:eastAsia="en-GB"/>
        </w:rPr>
      </w:pPr>
    </w:p>
    <w:p w:rsidR="004C4988" w:rsidRDefault="004C4988" w:rsidP="004C4988">
      <w:pPr>
        <w:pStyle w:val="NoSpacing"/>
        <w:jc w:val="center"/>
        <w:rPr>
          <w:rFonts w:ascii="Tahoma" w:hAnsi="Tahoma" w:cs="Tahoma"/>
          <w:noProof/>
          <w:sz w:val="48"/>
          <w:szCs w:val="48"/>
          <w:lang w:eastAsia="en-GB"/>
        </w:rPr>
      </w:pPr>
      <w:r>
        <w:rPr>
          <w:rFonts w:ascii="Tahoma" w:hAnsi="Tahoma" w:cs="Tahoma"/>
          <w:noProof/>
          <w:sz w:val="48"/>
          <w:szCs w:val="48"/>
          <w:lang w:eastAsia="en-GB"/>
        </w:rPr>
        <w:t>Raising Standards and Aspirations</w:t>
      </w:r>
    </w:p>
    <w:p w:rsidR="004C4988" w:rsidRDefault="004C4988" w:rsidP="004C4988">
      <w:pPr>
        <w:pStyle w:val="NoSpacing"/>
        <w:jc w:val="center"/>
        <w:rPr>
          <w:rFonts w:ascii="Tahoma" w:hAnsi="Tahoma" w:cs="Tahoma"/>
          <w:noProof/>
          <w:sz w:val="48"/>
          <w:szCs w:val="48"/>
          <w:lang w:eastAsia="en-GB"/>
        </w:rPr>
      </w:pPr>
    </w:p>
    <w:p w:rsidR="004C4988" w:rsidRDefault="004C4988" w:rsidP="004C4988">
      <w:pPr>
        <w:pStyle w:val="NoSpacing"/>
        <w:jc w:val="center"/>
        <w:rPr>
          <w:rFonts w:ascii="Tahoma" w:hAnsi="Tahoma" w:cs="Tahoma"/>
          <w:noProof/>
          <w:sz w:val="48"/>
          <w:szCs w:val="48"/>
          <w:lang w:eastAsia="en-GB"/>
        </w:rPr>
      </w:pPr>
      <w:r>
        <w:rPr>
          <w:rFonts w:ascii="Tahoma" w:hAnsi="Tahoma" w:cs="Tahoma"/>
          <w:noProof/>
          <w:sz w:val="48"/>
          <w:szCs w:val="48"/>
          <w:lang w:eastAsia="en-GB"/>
        </w:rPr>
        <w:lastRenderedPageBreak/>
        <w:drawing>
          <wp:inline distT="0" distB="0" distL="0" distR="0">
            <wp:extent cx="1846441" cy="1323975"/>
            <wp:effectExtent l="0" t="0" r="1905" b="0"/>
            <wp:docPr id="6" name="Picture 6" descr="C:\Users\Office\AppData\Local\Microsoft\Windows\Temporary Internet Files\Content.IE5\Q7IG3R36\school_supplie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ffice\AppData\Local\Microsoft\Windows\Temporary Internet Files\Content.IE5\Q7IG3R36\school_supplies[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47581" cy="1324793"/>
                    </a:xfrm>
                    <a:prstGeom prst="rect">
                      <a:avLst/>
                    </a:prstGeom>
                    <a:noFill/>
                    <a:ln>
                      <a:noFill/>
                    </a:ln>
                  </pic:spPr>
                </pic:pic>
              </a:graphicData>
            </a:graphic>
          </wp:inline>
        </w:drawing>
      </w:r>
      <w:r>
        <w:rPr>
          <w:rFonts w:ascii="Tahoma" w:hAnsi="Tahoma" w:cs="Tahoma"/>
          <w:noProof/>
          <w:sz w:val="48"/>
          <w:szCs w:val="48"/>
          <w:lang w:eastAsia="en-GB"/>
        </w:rPr>
        <w:t xml:space="preserve">   </w:t>
      </w:r>
    </w:p>
    <w:p w:rsidR="004C4988" w:rsidRDefault="004C4988" w:rsidP="004C4988">
      <w:pPr>
        <w:pStyle w:val="NoSpacing"/>
        <w:rPr>
          <w:rFonts w:ascii="Tahoma" w:hAnsi="Tahoma" w:cs="Tahoma"/>
          <w:noProof/>
          <w:sz w:val="28"/>
          <w:szCs w:val="28"/>
          <w:lang w:eastAsia="en-GB"/>
        </w:rPr>
      </w:pPr>
    </w:p>
    <w:p w:rsidR="004C4988" w:rsidRDefault="004C4988" w:rsidP="004C4988">
      <w:pPr>
        <w:pStyle w:val="NoSpacing"/>
        <w:rPr>
          <w:rFonts w:ascii="Tahoma" w:hAnsi="Tahoma" w:cs="Tahoma"/>
          <w:noProof/>
          <w:sz w:val="28"/>
          <w:szCs w:val="28"/>
          <w:lang w:eastAsia="en-GB"/>
        </w:rPr>
      </w:pPr>
      <w:r>
        <w:rPr>
          <w:rFonts w:ascii="Tahoma" w:hAnsi="Tahoma" w:cs="Tahoma"/>
          <w:noProof/>
          <w:sz w:val="28"/>
          <w:szCs w:val="28"/>
          <w:lang w:eastAsia="en-GB"/>
        </w:rPr>
        <w:t>Where can I find help?</w:t>
      </w:r>
    </w:p>
    <w:p w:rsidR="004C4988" w:rsidRDefault="004C4988" w:rsidP="004C4988">
      <w:pPr>
        <w:pStyle w:val="NoSpacing"/>
        <w:rPr>
          <w:rFonts w:ascii="Tahoma" w:hAnsi="Tahoma" w:cs="Tahoma"/>
          <w:noProof/>
          <w:sz w:val="28"/>
          <w:szCs w:val="28"/>
          <w:lang w:eastAsia="en-GB"/>
        </w:rPr>
      </w:pPr>
    </w:p>
    <w:p w:rsidR="004C4988" w:rsidRDefault="004C4988" w:rsidP="004C4988">
      <w:pPr>
        <w:pStyle w:val="NoSpacing"/>
        <w:rPr>
          <w:rFonts w:ascii="Tahoma" w:hAnsi="Tahoma" w:cs="Tahoma"/>
          <w:noProof/>
          <w:sz w:val="28"/>
          <w:szCs w:val="28"/>
          <w:lang w:eastAsia="en-GB"/>
        </w:rPr>
      </w:pPr>
      <w:r>
        <w:rPr>
          <w:rFonts w:ascii="Tahoma" w:hAnsi="Tahoma" w:cs="Tahoma"/>
          <w:noProof/>
          <w:sz w:val="28"/>
          <w:szCs w:val="28"/>
          <w:lang w:eastAsia="en-GB"/>
        </w:rPr>
        <w:t>Contact the Attendance and Engagement Team</w:t>
      </w:r>
    </w:p>
    <w:p w:rsidR="004C4988" w:rsidRDefault="004C4988" w:rsidP="004C4988">
      <w:pPr>
        <w:pStyle w:val="NoSpacing"/>
        <w:rPr>
          <w:rFonts w:ascii="Tahoma" w:hAnsi="Tahoma" w:cs="Tahoma"/>
          <w:noProof/>
          <w:sz w:val="28"/>
          <w:szCs w:val="28"/>
          <w:lang w:eastAsia="en-GB"/>
        </w:rPr>
      </w:pPr>
    </w:p>
    <w:p w:rsidR="004C4988" w:rsidRDefault="004C4988" w:rsidP="004C4988">
      <w:pPr>
        <w:pStyle w:val="NoSpacing"/>
        <w:rPr>
          <w:rFonts w:ascii="Tahoma" w:hAnsi="Tahoma" w:cs="Tahoma"/>
          <w:noProof/>
          <w:sz w:val="28"/>
          <w:szCs w:val="28"/>
          <w:lang w:eastAsia="en-GB"/>
        </w:rPr>
      </w:pPr>
      <w:r>
        <w:rPr>
          <w:rFonts w:ascii="Tahoma" w:hAnsi="Tahoma" w:cs="Tahoma"/>
          <w:noProof/>
          <w:sz w:val="28"/>
          <w:szCs w:val="28"/>
          <w:lang w:eastAsia="en-GB"/>
        </w:rPr>
        <w:t>Foxcombe Court</w:t>
      </w:r>
    </w:p>
    <w:p w:rsidR="004C4988" w:rsidRDefault="004C4988" w:rsidP="004C4988">
      <w:pPr>
        <w:pStyle w:val="NoSpacing"/>
        <w:rPr>
          <w:rFonts w:ascii="Tahoma" w:hAnsi="Tahoma" w:cs="Tahoma"/>
          <w:noProof/>
          <w:sz w:val="28"/>
          <w:szCs w:val="28"/>
          <w:lang w:eastAsia="en-GB"/>
        </w:rPr>
      </w:pPr>
      <w:r>
        <w:rPr>
          <w:rFonts w:ascii="Tahoma" w:hAnsi="Tahoma" w:cs="Tahoma"/>
          <w:noProof/>
          <w:sz w:val="28"/>
          <w:szCs w:val="28"/>
          <w:lang w:eastAsia="en-GB"/>
        </w:rPr>
        <w:t>Abingdon Business Park</w:t>
      </w:r>
    </w:p>
    <w:p w:rsidR="004C4988" w:rsidRDefault="004C4988" w:rsidP="004C4988">
      <w:pPr>
        <w:pStyle w:val="NoSpacing"/>
        <w:rPr>
          <w:rFonts w:ascii="Tahoma" w:hAnsi="Tahoma" w:cs="Tahoma"/>
          <w:noProof/>
          <w:sz w:val="28"/>
          <w:szCs w:val="28"/>
          <w:lang w:eastAsia="en-GB"/>
        </w:rPr>
      </w:pPr>
      <w:r>
        <w:rPr>
          <w:rFonts w:ascii="Tahoma" w:hAnsi="Tahoma" w:cs="Tahoma"/>
          <w:noProof/>
          <w:sz w:val="28"/>
          <w:szCs w:val="28"/>
          <w:lang w:eastAsia="en-GB"/>
        </w:rPr>
        <w:t>Wyndyke Furlong</w:t>
      </w:r>
    </w:p>
    <w:p w:rsidR="004C4988" w:rsidRDefault="004C4988" w:rsidP="004C4988">
      <w:pPr>
        <w:pStyle w:val="NoSpacing"/>
        <w:rPr>
          <w:rFonts w:ascii="Tahoma" w:hAnsi="Tahoma" w:cs="Tahoma"/>
          <w:noProof/>
          <w:sz w:val="28"/>
          <w:szCs w:val="28"/>
          <w:lang w:eastAsia="en-GB"/>
        </w:rPr>
      </w:pPr>
      <w:r>
        <w:rPr>
          <w:rFonts w:ascii="Tahoma" w:hAnsi="Tahoma" w:cs="Tahoma"/>
          <w:noProof/>
          <w:sz w:val="28"/>
          <w:szCs w:val="28"/>
          <w:lang w:eastAsia="en-GB"/>
        </w:rPr>
        <w:t>Abingdon OX14 1DZ</w:t>
      </w:r>
    </w:p>
    <w:p w:rsidR="004C4988" w:rsidRDefault="004C4988" w:rsidP="004C4988">
      <w:pPr>
        <w:pStyle w:val="NoSpacing"/>
        <w:rPr>
          <w:rFonts w:ascii="Tahoma" w:hAnsi="Tahoma" w:cs="Tahoma"/>
          <w:noProof/>
          <w:sz w:val="28"/>
          <w:szCs w:val="28"/>
          <w:lang w:eastAsia="en-GB"/>
        </w:rPr>
      </w:pPr>
    </w:p>
    <w:p w:rsidR="004C4988" w:rsidRDefault="004C4988" w:rsidP="004C4988">
      <w:pPr>
        <w:pStyle w:val="NoSpacing"/>
        <w:rPr>
          <w:rFonts w:ascii="Tahoma" w:hAnsi="Tahoma" w:cs="Tahoma"/>
          <w:noProof/>
          <w:sz w:val="28"/>
          <w:szCs w:val="28"/>
          <w:lang w:eastAsia="en-GB"/>
        </w:rPr>
      </w:pPr>
      <w:r>
        <w:rPr>
          <w:rFonts w:ascii="Tahoma" w:hAnsi="Tahoma" w:cs="Tahoma"/>
          <w:noProof/>
          <w:sz w:val="28"/>
          <w:szCs w:val="28"/>
          <w:lang w:eastAsia="en-GB"/>
        </w:rPr>
        <w:t>01865 323513</w:t>
      </w:r>
    </w:p>
    <w:p w:rsidR="004C4988" w:rsidRDefault="004C4988" w:rsidP="004C4988">
      <w:pPr>
        <w:pStyle w:val="NoSpacing"/>
        <w:rPr>
          <w:rFonts w:ascii="Tahoma" w:hAnsi="Tahoma" w:cs="Tahoma"/>
          <w:noProof/>
          <w:sz w:val="28"/>
          <w:szCs w:val="28"/>
          <w:lang w:eastAsia="en-GB"/>
        </w:rPr>
      </w:pPr>
    </w:p>
    <w:p w:rsidR="004C4988" w:rsidRDefault="004C4988" w:rsidP="004C4988">
      <w:pPr>
        <w:pStyle w:val="NoSpacing"/>
        <w:rPr>
          <w:rFonts w:ascii="Tahoma" w:hAnsi="Tahoma" w:cs="Tahoma"/>
          <w:noProof/>
          <w:sz w:val="28"/>
          <w:szCs w:val="28"/>
          <w:lang w:eastAsia="en-GB"/>
        </w:rPr>
      </w:pPr>
      <w:r>
        <w:rPr>
          <w:rFonts w:ascii="Tahoma" w:hAnsi="Tahoma" w:cs="Tahoma"/>
          <w:noProof/>
          <w:sz w:val="28"/>
          <w:szCs w:val="28"/>
          <w:lang w:eastAsia="en-GB"/>
        </w:rPr>
        <w:t>NHS Direct 0845 4647</w:t>
      </w:r>
    </w:p>
    <w:p w:rsidR="004C4988" w:rsidRPr="004C4988" w:rsidRDefault="004C4988" w:rsidP="004C4988">
      <w:pPr>
        <w:pStyle w:val="NoSpacing"/>
        <w:rPr>
          <w:rFonts w:ascii="Tahoma" w:hAnsi="Tahoma" w:cs="Tahoma"/>
          <w:noProof/>
          <w:sz w:val="28"/>
          <w:szCs w:val="28"/>
          <w:lang w:eastAsia="en-GB"/>
        </w:rPr>
      </w:pPr>
    </w:p>
    <w:p w:rsidR="004C4988" w:rsidRDefault="004C4988" w:rsidP="004C4988">
      <w:pPr>
        <w:pStyle w:val="NoSpacing"/>
        <w:jc w:val="center"/>
        <w:rPr>
          <w:rFonts w:ascii="Tahoma" w:hAnsi="Tahoma" w:cs="Tahoma"/>
          <w:noProof/>
          <w:sz w:val="48"/>
          <w:szCs w:val="48"/>
          <w:lang w:eastAsia="en-GB"/>
        </w:rPr>
      </w:pPr>
    </w:p>
    <w:p w:rsidR="004C4988" w:rsidRDefault="004C4988" w:rsidP="004C4988">
      <w:pPr>
        <w:pStyle w:val="NoSpacing"/>
        <w:jc w:val="center"/>
        <w:rPr>
          <w:rFonts w:ascii="Tahoma" w:hAnsi="Tahoma" w:cs="Tahoma"/>
          <w:noProof/>
          <w:sz w:val="48"/>
          <w:szCs w:val="48"/>
          <w:lang w:eastAsia="en-GB"/>
        </w:rPr>
      </w:pPr>
    </w:p>
    <w:p w:rsidR="004C4988" w:rsidRDefault="004C4988" w:rsidP="004C4988">
      <w:pPr>
        <w:pStyle w:val="NoSpacing"/>
        <w:jc w:val="center"/>
        <w:rPr>
          <w:rFonts w:ascii="Tahoma" w:hAnsi="Tahoma" w:cs="Tahoma"/>
          <w:noProof/>
          <w:sz w:val="48"/>
          <w:szCs w:val="48"/>
          <w:lang w:eastAsia="en-GB"/>
        </w:rPr>
      </w:pPr>
    </w:p>
    <w:p w:rsidR="004C4988" w:rsidRDefault="004C4988" w:rsidP="004C4988">
      <w:pPr>
        <w:pStyle w:val="NoSpacing"/>
        <w:jc w:val="center"/>
        <w:rPr>
          <w:rFonts w:ascii="Tahoma" w:hAnsi="Tahoma" w:cs="Tahoma"/>
          <w:noProof/>
          <w:sz w:val="48"/>
          <w:szCs w:val="48"/>
          <w:lang w:eastAsia="en-GB"/>
        </w:rPr>
      </w:pPr>
    </w:p>
    <w:p w:rsidR="004C4988" w:rsidRDefault="004C4988" w:rsidP="004C4988">
      <w:pPr>
        <w:pStyle w:val="NoSpacing"/>
        <w:jc w:val="center"/>
        <w:rPr>
          <w:rFonts w:ascii="Tahoma" w:hAnsi="Tahoma" w:cs="Tahoma"/>
          <w:noProof/>
          <w:sz w:val="48"/>
          <w:szCs w:val="48"/>
          <w:lang w:eastAsia="en-GB"/>
        </w:rPr>
      </w:pPr>
      <w:bookmarkStart w:id="0" w:name="_GoBack"/>
      <w:bookmarkEnd w:id="0"/>
    </w:p>
    <w:p w:rsidR="004C4988" w:rsidRPr="004C4988" w:rsidRDefault="00345A9D" w:rsidP="004C4988">
      <w:pPr>
        <w:pStyle w:val="NoSpacing"/>
        <w:jc w:val="center"/>
        <w:rPr>
          <w:rFonts w:ascii="Tahoma" w:hAnsi="Tahoma" w:cs="Tahoma"/>
          <w:noProof/>
          <w:sz w:val="52"/>
          <w:szCs w:val="52"/>
          <w:lang w:eastAsia="en-GB"/>
        </w:rPr>
      </w:pPr>
      <w:r>
        <w:rPr>
          <w:rFonts w:ascii="Tahoma" w:hAnsi="Tahoma" w:cs="Tahoma"/>
          <w:noProof/>
          <w:sz w:val="52"/>
          <w:szCs w:val="52"/>
          <w:lang w:eastAsia="en-GB"/>
        </w:rPr>
        <w:t>A</w:t>
      </w:r>
      <w:r w:rsidR="004C4988" w:rsidRPr="004C4988">
        <w:rPr>
          <w:rFonts w:ascii="Tahoma" w:hAnsi="Tahoma" w:cs="Tahoma"/>
          <w:noProof/>
          <w:sz w:val="52"/>
          <w:szCs w:val="52"/>
          <w:lang w:eastAsia="en-GB"/>
        </w:rPr>
        <w:t xml:space="preserve"> parent’s guide to managing sickness absence from school</w:t>
      </w:r>
    </w:p>
    <w:p w:rsidR="004C4988" w:rsidRDefault="004C4988" w:rsidP="004C4988">
      <w:pPr>
        <w:pStyle w:val="NoSpacing"/>
        <w:jc w:val="center"/>
        <w:rPr>
          <w:rFonts w:ascii="Tahoma" w:hAnsi="Tahoma" w:cs="Tahoma"/>
          <w:noProof/>
          <w:sz w:val="48"/>
          <w:szCs w:val="48"/>
          <w:lang w:eastAsia="en-GB"/>
        </w:rPr>
      </w:pPr>
    </w:p>
    <w:p w:rsidR="004C4988" w:rsidRDefault="004C4988" w:rsidP="004C4988">
      <w:pPr>
        <w:pStyle w:val="NoSpacing"/>
        <w:jc w:val="center"/>
        <w:rPr>
          <w:rFonts w:ascii="Tahoma" w:hAnsi="Tahoma" w:cs="Tahoma"/>
          <w:noProof/>
          <w:sz w:val="48"/>
          <w:szCs w:val="48"/>
          <w:lang w:eastAsia="en-GB"/>
        </w:rPr>
      </w:pPr>
    </w:p>
    <w:p w:rsidR="004C4988" w:rsidRDefault="004C4988" w:rsidP="004C4988">
      <w:pPr>
        <w:pStyle w:val="NoSpacing"/>
        <w:jc w:val="center"/>
        <w:rPr>
          <w:rFonts w:ascii="Tahoma" w:hAnsi="Tahoma" w:cs="Tahoma"/>
          <w:noProof/>
          <w:sz w:val="48"/>
          <w:szCs w:val="48"/>
          <w:lang w:eastAsia="en-GB"/>
        </w:rPr>
      </w:pPr>
    </w:p>
    <w:p w:rsidR="004C4988" w:rsidRDefault="004C4988" w:rsidP="004C4988">
      <w:pPr>
        <w:pStyle w:val="NoSpacing"/>
        <w:jc w:val="center"/>
        <w:rPr>
          <w:rFonts w:ascii="Tahoma" w:hAnsi="Tahoma" w:cs="Tahoma"/>
          <w:noProof/>
          <w:sz w:val="48"/>
          <w:szCs w:val="48"/>
          <w:lang w:eastAsia="en-GB"/>
        </w:rPr>
      </w:pPr>
      <w:r>
        <w:rPr>
          <w:rFonts w:ascii="Tahoma" w:hAnsi="Tahoma" w:cs="Tahoma"/>
          <w:noProof/>
          <w:sz w:val="48"/>
          <w:szCs w:val="48"/>
          <w:lang w:eastAsia="en-GB"/>
        </w:rPr>
        <w:drawing>
          <wp:inline distT="0" distB="0" distL="0" distR="0">
            <wp:extent cx="1836487" cy="2522404"/>
            <wp:effectExtent l="0" t="0" r="0" b="0"/>
            <wp:docPr id="7" name="Picture 7" descr="C:\Users\Office\AppData\Local\Microsoft\Windows\Temporary Internet Files\Content.IE5\HHF5BDW1\sneezin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Office\AppData\Local\Microsoft\Windows\Temporary Internet Files\Content.IE5\HHF5BDW1\sneezing[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38762" cy="2525529"/>
                    </a:xfrm>
                    <a:prstGeom prst="rect">
                      <a:avLst/>
                    </a:prstGeom>
                    <a:noFill/>
                    <a:ln>
                      <a:noFill/>
                    </a:ln>
                  </pic:spPr>
                </pic:pic>
              </a:graphicData>
            </a:graphic>
          </wp:inline>
        </w:drawing>
      </w:r>
    </w:p>
    <w:p w:rsidR="004C4988" w:rsidRPr="004C4988" w:rsidRDefault="004C4988" w:rsidP="004C4988">
      <w:pPr>
        <w:pStyle w:val="NoSpacing"/>
        <w:jc w:val="center"/>
        <w:rPr>
          <w:rFonts w:ascii="Tahoma" w:hAnsi="Tahoma" w:cs="Tahoma"/>
          <w:noProof/>
          <w:sz w:val="48"/>
          <w:szCs w:val="48"/>
          <w:lang w:eastAsia="en-GB"/>
        </w:rPr>
      </w:pPr>
    </w:p>
    <w:sectPr w:rsidR="004C4988" w:rsidRPr="004C4988" w:rsidSect="00E810BD">
      <w:headerReference w:type="even" r:id="rId13"/>
      <w:headerReference w:type="default" r:id="rId14"/>
      <w:footerReference w:type="even" r:id="rId15"/>
      <w:footerReference w:type="default" r:id="rId16"/>
      <w:headerReference w:type="first" r:id="rId17"/>
      <w:footerReference w:type="first" r:id="rId18"/>
      <w:pgSz w:w="16838" w:h="11906" w:orient="landscape"/>
      <w:pgMar w:top="720" w:right="720" w:bottom="720" w:left="720" w:header="708" w:footer="708" w:gutter="0"/>
      <w:cols w:num="3"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5A9D" w:rsidRDefault="00345A9D" w:rsidP="00345A9D">
      <w:pPr>
        <w:spacing w:after="0" w:line="240" w:lineRule="auto"/>
      </w:pPr>
      <w:r>
        <w:separator/>
      </w:r>
    </w:p>
  </w:endnote>
  <w:endnote w:type="continuationSeparator" w:id="0">
    <w:p w:rsidR="00345A9D" w:rsidRDefault="00345A9D" w:rsidP="00345A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A9D" w:rsidRDefault="00345A9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A9D" w:rsidRDefault="00345A9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A9D" w:rsidRDefault="00345A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5A9D" w:rsidRDefault="00345A9D" w:rsidP="00345A9D">
      <w:pPr>
        <w:spacing w:after="0" w:line="240" w:lineRule="auto"/>
      </w:pPr>
      <w:r>
        <w:separator/>
      </w:r>
    </w:p>
  </w:footnote>
  <w:footnote w:type="continuationSeparator" w:id="0">
    <w:p w:rsidR="00345A9D" w:rsidRDefault="00345A9D" w:rsidP="00345A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A9D" w:rsidRDefault="00345A9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A9D" w:rsidRDefault="00345A9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A9D" w:rsidRDefault="00345A9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B71CA"/>
    <w:multiLevelType w:val="hybridMultilevel"/>
    <w:tmpl w:val="4664D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CDF2707"/>
    <w:multiLevelType w:val="hybridMultilevel"/>
    <w:tmpl w:val="FDC88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0BD"/>
    <w:rsid w:val="002F2303"/>
    <w:rsid w:val="00345A9D"/>
    <w:rsid w:val="004C4988"/>
    <w:rsid w:val="006B4AC1"/>
    <w:rsid w:val="00A637F6"/>
    <w:rsid w:val="00B611B0"/>
    <w:rsid w:val="00BE658E"/>
    <w:rsid w:val="00CD3DD7"/>
    <w:rsid w:val="00D438FD"/>
    <w:rsid w:val="00E02053"/>
    <w:rsid w:val="00E810BD"/>
    <w:rsid w:val="00E86531"/>
    <w:rsid w:val="00F75C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810BD"/>
    <w:pPr>
      <w:spacing w:after="0" w:line="240" w:lineRule="auto"/>
    </w:pPr>
  </w:style>
  <w:style w:type="paragraph" w:styleId="ListParagraph">
    <w:name w:val="List Paragraph"/>
    <w:basedOn w:val="Normal"/>
    <w:uiPriority w:val="34"/>
    <w:qFormat/>
    <w:rsid w:val="00E810BD"/>
    <w:pPr>
      <w:ind w:left="720"/>
      <w:contextualSpacing/>
    </w:pPr>
  </w:style>
  <w:style w:type="paragraph" w:styleId="BalloonText">
    <w:name w:val="Balloon Text"/>
    <w:basedOn w:val="Normal"/>
    <w:link w:val="BalloonTextChar"/>
    <w:uiPriority w:val="99"/>
    <w:semiHidden/>
    <w:unhideWhenUsed/>
    <w:rsid w:val="00BE65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658E"/>
    <w:rPr>
      <w:rFonts w:ascii="Tahoma" w:hAnsi="Tahoma" w:cs="Tahoma"/>
      <w:sz w:val="16"/>
      <w:szCs w:val="16"/>
    </w:rPr>
  </w:style>
  <w:style w:type="paragraph" w:styleId="Header">
    <w:name w:val="header"/>
    <w:basedOn w:val="Normal"/>
    <w:link w:val="HeaderChar"/>
    <w:uiPriority w:val="99"/>
    <w:unhideWhenUsed/>
    <w:rsid w:val="00345A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5A9D"/>
  </w:style>
  <w:style w:type="paragraph" w:styleId="Footer">
    <w:name w:val="footer"/>
    <w:basedOn w:val="Normal"/>
    <w:link w:val="FooterChar"/>
    <w:uiPriority w:val="99"/>
    <w:unhideWhenUsed/>
    <w:rsid w:val="00345A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5A9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810BD"/>
    <w:pPr>
      <w:spacing w:after="0" w:line="240" w:lineRule="auto"/>
    </w:pPr>
  </w:style>
  <w:style w:type="paragraph" w:styleId="ListParagraph">
    <w:name w:val="List Paragraph"/>
    <w:basedOn w:val="Normal"/>
    <w:uiPriority w:val="34"/>
    <w:qFormat/>
    <w:rsid w:val="00E810BD"/>
    <w:pPr>
      <w:ind w:left="720"/>
      <w:contextualSpacing/>
    </w:pPr>
  </w:style>
  <w:style w:type="paragraph" w:styleId="BalloonText">
    <w:name w:val="Balloon Text"/>
    <w:basedOn w:val="Normal"/>
    <w:link w:val="BalloonTextChar"/>
    <w:uiPriority w:val="99"/>
    <w:semiHidden/>
    <w:unhideWhenUsed/>
    <w:rsid w:val="00BE65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658E"/>
    <w:rPr>
      <w:rFonts w:ascii="Tahoma" w:hAnsi="Tahoma" w:cs="Tahoma"/>
      <w:sz w:val="16"/>
      <w:szCs w:val="16"/>
    </w:rPr>
  </w:style>
  <w:style w:type="paragraph" w:styleId="Header">
    <w:name w:val="header"/>
    <w:basedOn w:val="Normal"/>
    <w:link w:val="HeaderChar"/>
    <w:uiPriority w:val="99"/>
    <w:unhideWhenUsed/>
    <w:rsid w:val="00345A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5A9D"/>
  </w:style>
  <w:style w:type="paragraph" w:styleId="Footer">
    <w:name w:val="footer"/>
    <w:basedOn w:val="Normal"/>
    <w:link w:val="FooterChar"/>
    <w:uiPriority w:val="99"/>
    <w:unhideWhenUsed/>
    <w:rsid w:val="00345A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5A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2</Pages>
  <Words>504</Words>
  <Characters>2875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Office</cp:lastModifiedBy>
  <cp:revision>6</cp:revision>
  <cp:lastPrinted>2015-08-19T15:56:00Z</cp:lastPrinted>
  <dcterms:created xsi:type="dcterms:W3CDTF">2013-09-12T12:50:00Z</dcterms:created>
  <dcterms:modified xsi:type="dcterms:W3CDTF">2015-08-20T14:33:00Z</dcterms:modified>
</cp:coreProperties>
</file>