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83" w:rsidRDefault="008E1A50" w:rsidP="00330EF7">
      <w:pPr>
        <w:spacing w:after="0"/>
      </w:pPr>
      <w:r>
        <w:t>Geography</w:t>
      </w:r>
      <w:r w:rsidR="00EA7189">
        <w:t xml:space="preserve"> tracking for </w:t>
      </w:r>
      <w:r w:rsidR="00ED3541">
        <w:t>20</w:t>
      </w:r>
      <w:r w:rsidR="00EA7189">
        <w:t>19-20</w:t>
      </w:r>
      <w:r w:rsidR="00ED3541">
        <w:t xml:space="preserve">   Year group- Year 6 </w:t>
      </w:r>
      <w:proofErr w:type="gramStart"/>
      <w:r w:rsidR="00ED3541">
        <w:t>in  20</w:t>
      </w:r>
      <w:proofErr w:type="gramEnd"/>
      <w:r w:rsidR="00ED3541">
        <w:t>____ - 20______</w:t>
      </w:r>
    </w:p>
    <w:tbl>
      <w:tblPr>
        <w:tblStyle w:val="TableGrid"/>
        <w:tblpPr w:leftFromText="180" w:rightFromText="180" w:vertAnchor="text" w:horzAnchor="margin" w:tblpY="85"/>
        <w:tblOverlap w:val="never"/>
        <w:tblW w:w="16053" w:type="dxa"/>
        <w:tblLayout w:type="fixed"/>
        <w:tblLook w:val="04A0" w:firstRow="1" w:lastRow="0" w:firstColumn="1" w:lastColumn="0" w:noHBand="0" w:noVBand="1"/>
      </w:tblPr>
      <w:tblGrid>
        <w:gridCol w:w="1526"/>
        <w:gridCol w:w="2268"/>
        <w:gridCol w:w="34"/>
        <w:gridCol w:w="2234"/>
        <w:gridCol w:w="850"/>
        <w:gridCol w:w="2410"/>
        <w:gridCol w:w="35"/>
        <w:gridCol w:w="2727"/>
        <w:gridCol w:w="73"/>
        <w:gridCol w:w="1769"/>
        <w:gridCol w:w="74"/>
        <w:gridCol w:w="2053"/>
      </w:tblGrid>
      <w:tr w:rsidR="00DD5648" w:rsidTr="00E60ECE">
        <w:tc>
          <w:tcPr>
            <w:tcW w:w="1526" w:type="dxa"/>
          </w:tcPr>
          <w:p w:rsidR="00DD5648" w:rsidRDefault="00DD5648" w:rsidP="00E60ECE"/>
        </w:tc>
        <w:tc>
          <w:tcPr>
            <w:tcW w:w="2302" w:type="dxa"/>
            <w:gridSpan w:val="2"/>
          </w:tcPr>
          <w:p w:rsidR="00DD5648" w:rsidRPr="00A32DE5" w:rsidRDefault="00DD5648" w:rsidP="00E60ECE">
            <w:pPr>
              <w:rPr>
                <w:color w:val="FF0000"/>
              </w:rPr>
            </w:pPr>
            <w:r w:rsidRPr="00A32DE5">
              <w:rPr>
                <w:color w:val="FF0000"/>
              </w:rPr>
              <w:t>Y1</w:t>
            </w:r>
          </w:p>
        </w:tc>
        <w:tc>
          <w:tcPr>
            <w:tcW w:w="2234" w:type="dxa"/>
          </w:tcPr>
          <w:p w:rsidR="00DD5648" w:rsidRPr="00A32DE5" w:rsidRDefault="00DD5648" w:rsidP="00E60ECE">
            <w:pPr>
              <w:rPr>
                <w:color w:val="F79646" w:themeColor="accent6"/>
              </w:rPr>
            </w:pPr>
            <w:r w:rsidRPr="00A32DE5">
              <w:rPr>
                <w:color w:val="F79646" w:themeColor="accent6"/>
              </w:rPr>
              <w:t>Y2</w:t>
            </w:r>
          </w:p>
        </w:tc>
        <w:tc>
          <w:tcPr>
            <w:tcW w:w="850" w:type="dxa"/>
          </w:tcPr>
          <w:p w:rsidR="003B164F" w:rsidRDefault="003B164F" w:rsidP="00E60ECE">
            <w:pPr>
              <w:rPr>
                <w:sz w:val="16"/>
                <w:szCs w:val="16"/>
              </w:rPr>
            </w:pPr>
            <w:r>
              <w:rPr>
                <w:sz w:val="16"/>
                <w:szCs w:val="16"/>
              </w:rPr>
              <w:t>KS2</w:t>
            </w:r>
          </w:p>
          <w:p w:rsidR="00DD5648" w:rsidRPr="003B164F" w:rsidRDefault="003B164F" w:rsidP="00E60ECE">
            <w:pPr>
              <w:rPr>
                <w:sz w:val="16"/>
                <w:szCs w:val="16"/>
                <w:vertAlign w:val="subscript"/>
              </w:rPr>
            </w:pPr>
            <w:r>
              <w:rPr>
                <w:sz w:val="16"/>
                <w:szCs w:val="16"/>
                <w:vertAlign w:val="subscript"/>
              </w:rPr>
              <w:t>progression</w:t>
            </w:r>
          </w:p>
        </w:tc>
        <w:tc>
          <w:tcPr>
            <w:tcW w:w="2445" w:type="dxa"/>
            <w:gridSpan w:val="2"/>
          </w:tcPr>
          <w:p w:rsidR="00DD5648" w:rsidRDefault="00DD5648" w:rsidP="00E60ECE">
            <w:r w:rsidRPr="00A32DE5">
              <w:rPr>
                <w:color w:val="FFCC00"/>
              </w:rPr>
              <w:t>Y3</w:t>
            </w:r>
          </w:p>
        </w:tc>
        <w:tc>
          <w:tcPr>
            <w:tcW w:w="2727" w:type="dxa"/>
          </w:tcPr>
          <w:p w:rsidR="00DD5648" w:rsidRDefault="00DD5648" w:rsidP="00E60ECE">
            <w:r w:rsidRPr="00A32DE5">
              <w:rPr>
                <w:color w:val="00B050"/>
              </w:rPr>
              <w:t>Y4 add to year 3 with</w:t>
            </w:r>
          </w:p>
        </w:tc>
        <w:tc>
          <w:tcPr>
            <w:tcW w:w="1842" w:type="dxa"/>
            <w:gridSpan w:val="2"/>
          </w:tcPr>
          <w:p w:rsidR="00DD5648" w:rsidRDefault="00DD5648" w:rsidP="00E60ECE">
            <w:r w:rsidRPr="00A32DE5">
              <w:rPr>
                <w:color w:val="0070C0"/>
              </w:rPr>
              <w:t>Y5 add to year 4</w:t>
            </w:r>
          </w:p>
        </w:tc>
        <w:tc>
          <w:tcPr>
            <w:tcW w:w="2127" w:type="dxa"/>
            <w:gridSpan w:val="2"/>
          </w:tcPr>
          <w:p w:rsidR="00DD5648" w:rsidRDefault="00DD5648" w:rsidP="00E60ECE">
            <w:r w:rsidRPr="00A32DE5">
              <w:rPr>
                <w:color w:val="7030A0"/>
              </w:rPr>
              <w:t>Y6 add to year 5</w:t>
            </w:r>
          </w:p>
        </w:tc>
      </w:tr>
      <w:tr w:rsidR="00DD5648" w:rsidTr="00E60ECE">
        <w:tc>
          <w:tcPr>
            <w:tcW w:w="1526" w:type="dxa"/>
            <w:vMerge w:val="restart"/>
          </w:tcPr>
          <w:p w:rsidR="00DD5648" w:rsidRDefault="00DD5648" w:rsidP="00E60ECE">
            <w:r>
              <w:t>LOCATION KNOWLEDGE</w:t>
            </w:r>
          </w:p>
        </w:tc>
        <w:tc>
          <w:tcPr>
            <w:tcW w:w="2302" w:type="dxa"/>
            <w:gridSpan w:val="2"/>
            <w:vMerge w:val="restart"/>
          </w:tcPr>
          <w:p w:rsidR="00DD5648" w:rsidRPr="00A32DE5" w:rsidRDefault="00DD5648" w:rsidP="00E60ECE">
            <w:pPr>
              <w:rPr>
                <w:color w:val="FF0000"/>
              </w:rPr>
            </w:pPr>
            <w:r w:rsidRPr="00A32DE5">
              <w:rPr>
                <w:color w:val="FF0000"/>
                <w:sz w:val="18"/>
                <w:szCs w:val="18"/>
              </w:rPr>
              <w:t>Name, locate and identify characteristics of the four countries and capital cities of the United Kingdom and its surrounding seas</w:t>
            </w:r>
          </w:p>
        </w:tc>
        <w:tc>
          <w:tcPr>
            <w:tcW w:w="2234" w:type="dxa"/>
            <w:vMerge w:val="restart"/>
          </w:tcPr>
          <w:p w:rsidR="00DD5648" w:rsidRPr="00A32DE5" w:rsidRDefault="00DD5648" w:rsidP="00E60ECE">
            <w:pPr>
              <w:rPr>
                <w:color w:val="F79646" w:themeColor="accent6"/>
              </w:rPr>
            </w:pPr>
            <w:r w:rsidRPr="00A32DE5">
              <w:rPr>
                <w:color w:val="F79646" w:themeColor="accent6"/>
                <w:sz w:val="18"/>
                <w:szCs w:val="18"/>
              </w:rPr>
              <w:t>Name and locate the world’s seven continents and five oceans</w:t>
            </w:r>
          </w:p>
        </w:tc>
        <w:tc>
          <w:tcPr>
            <w:tcW w:w="850" w:type="dxa"/>
            <w:vMerge w:val="restart"/>
            <w:textDirection w:val="btLr"/>
          </w:tcPr>
          <w:p w:rsidR="00DD5648" w:rsidRDefault="00DD5648" w:rsidP="00E60ECE">
            <w:pPr>
              <w:ind w:left="113" w:right="113"/>
            </w:pPr>
            <w:r w:rsidRPr="00A32DE5">
              <w:rPr>
                <w:color w:val="365F91" w:themeColor="accent1" w:themeShade="BF"/>
                <w:sz w:val="18"/>
                <w:szCs w:val="18"/>
              </w:rPr>
              <w:t xml:space="preserve">Progressively over KS2 the complexity of the maps will increase. In addition, the skills will progress from: Y3) Finding information having been given the page </w:t>
            </w:r>
            <w:proofErr w:type="gramStart"/>
            <w:r w:rsidRPr="00A32DE5">
              <w:rPr>
                <w:color w:val="365F91" w:themeColor="accent1" w:themeShade="BF"/>
                <w:sz w:val="18"/>
                <w:szCs w:val="18"/>
              </w:rPr>
              <w:t>number ,</w:t>
            </w:r>
            <w:proofErr w:type="gramEnd"/>
            <w:r w:rsidRPr="00A32DE5">
              <w:rPr>
                <w:color w:val="365F91" w:themeColor="accent1" w:themeShade="BF"/>
                <w:sz w:val="18"/>
                <w:szCs w:val="18"/>
              </w:rPr>
              <w:t xml:space="preserve"> to Y3) Finding information using the contents page to find the page number, to Y5) Finding information using the index, to Y6) Using a combination of skills to find the information required</w:t>
            </w:r>
            <w:r w:rsidRPr="00A32DE5">
              <w:rPr>
                <w:color w:val="365F91" w:themeColor="accent1" w:themeShade="BF"/>
              </w:rPr>
              <w:t>.</w:t>
            </w:r>
          </w:p>
        </w:tc>
        <w:tc>
          <w:tcPr>
            <w:tcW w:w="2445" w:type="dxa"/>
            <w:gridSpan w:val="2"/>
          </w:tcPr>
          <w:p w:rsidR="00DD5648" w:rsidRPr="00A476F8" w:rsidRDefault="00DD5648" w:rsidP="00E60ECE">
            <w:pPr>
              <w:rPr>
                <w:sz w:val="18"/>
                <w:szCs w:val="18"/>
              </w:rPr>
            </w:pPr>
            <w:r w:rsidRPr="00A32DE5">
              <w:rPr>
                <w:color w:val="FFC000"/>
                <w:sz w:val="18"/>
                <w:szCs w:val="18"/>
              </w:rPr>
              <w:t>On maps/ globes find countries and up to 3 cities/counties /features of regions. Find the equator, arctic, Antarctic. N/S Hemisphere</w:t>
            </w:r>
          </w:p>
        </w:tc>
        <w:tc>
          <w:tcPr>
            <w:tcW w:w="2727" w:type="dxa"/>
          </w:tcPr>
          <w:p w:rsidR="00DD5648" w:rsidRPr="00A476F8" w:rsidRDefault="00DD5648" w:rsidP="00E60ECE">
            <w:pPr>
              <w:rPr>
                <w:sz w:val="18"/>
                <w:szCs w:val="18"/>
              </w:rPr>
            </w:pPr>
            <w:r w:rsidRPr="00A32DE5">
              <w:rPr>
                <w:color w:val="00B050"/>
                <w:sz w:val="18"/>
                <w:szCs w:val="18"/>
              </w:rPr>
              <w:t xml:space="preserve">On maps/globes find countries and up to 5 cities/counties features of regions including topography and land use. Have understanding of how features  came </w:t>
            </w:r>
            <w:proofErr w:type="spellStart"/>
            <w:r w:rsidRPr="00A32DE5">
              <w:rPr>
                <w:color w:val="00B050"/>
                <w:sz w:val="18"/>
                <w:szCs w:val="18"/>
              </w:rPr>
              <w:t>about.Find</w:t>
            </w:r>
            <w:proofErr w:type="spellEnd"/>
            <w:r w:rsidRPr="00A32DE5">
              <w:rPr>
                <w:color w:val="00B050"/>
                <w:sz w:val="18"/>
                <w:szCs w:val="18"/>
              </w:rPr>
              <w:t xml:space="preserve"> the Tropics,  significance of latitude/longitude</w:t>
            </w:r>
          </w:p>
        </w:tc>
        <w:tc>
          <w:tcPr>
            <w:tcW w:w="1842" w:type="dxa"/>
            <w:gridSpan w:val="2"/>
          </w:tcPr>
          <w:p w:rsidR="00DD5648" w:rsidRPr="00A476F8" w:rsidRDefault="00DD5648" w:rsidP="00E60ECE">
            <w:pPr>
              <w:rPr>
                <w:sz w:val="18"/>
                <w:szCs w:val="18"/>
              </w:rPr>
            </w:pPr>
            <w:r w:rsidRPr="00A32DE5">
              <w:rPr>
                <w:color w:val="0070C0"/>
                <w:sz w:val="18"/>
                <w:szCs w:val="18"/>
              </w:rPr>
              <w:t>On maps/ globes find countries and up to 8 cities/counties/ features of regions</w:t>
            </w:r>
            <w:proofErr w:type="gramStart"/>
            <w:r w:rsidRPr="00A32DE5">
              <w:rPr>
                <w:color w:val="0070C0"/>
                <w:sz w:val="18"/>
                <w:szCs w:val="18"/>
              </w:rPr>
              <w:t>, .</w:t>
            </w:r>
            <w:proofErr w:type="gramEnd"/>
            <w:r w:rsidRPr="00A32DE5">
              <w:rPr>
                <w:color w:val="0070C0"/>
                <w:sz w:val="18"/>
                <w:szCs w:val="18"/>
              </w:rPr>
              <w:t xml:space="preserve"> Find Prime/ Greenwich </w:t>
            </w:r>
            <w:proofErr w:type="spellStart"/>
            <w:r w:rsidRPr="00A32DE5">
              <w:rPr>
                <w:color w:val="0070C0"/>
                <w:sz w:val="18"/>
                <w:szCs w:val="18"/>
              </w:rPr>
              <w:t>Meridion</w:t>
            </w:r>
            <w:proofErr w:type="spellEnd"/>
            <w:r w:rsidRPr="00A32DE5">
              <w:rPr>
                <w:color w:val="0070C0"/>
                <w:sz w:val="18"/>
                <w:szCs w:val="18"/>
              </w:rPr>
              <w:t xml:space="preserve"> and time zones.</w:t>
            </w:r>
          </w:p>
        </w:tc>
        <w:tc>
          <w:tcPr>
            <w:tcW w:w="2127" w:type="dxa"/>
            <w:gridSpan w:val="2"/>
          </w:tcPr>
          <w:p w:rsidR="00DD5648" w:rsidRPr="00A32DE5" w:rsidRDefault="00DD5648" w:rsidP="00E60ECE">
            <w:pPr>
              <w:rPr>
                <w:color w:val="7030A0"/>
                <w:sz w:val="18"/>
                <w:szCs w:val="18"/>
              </w:rPr>
            </w:pPr>
            <w:r w:rsidRPr="00A32DE5">
              <w:rPr>
                <w:color w:val="7030A0"/>
                <w:sz w:val="18"/>
                <w:szCs w:val="18"/>
              </w:rPr>
              <w:t xml:space="preserve">On maps/globes find countries and up to 8 cities/ counties/ features of regions. Have an understanding and how </w:t>
            </w:r>
            <w:proofErr w:type="gramStart"/>
            <w:r w:rsidRPr="00A32DE5">
              <w:rPr>
                <w:color w:val="7030A0"/>
                <w:sz w:val="18"/>
                <w:szCs w:val="18"/>
              </w:rPr>
              <w:t>these  features</w:t>
            </w:r>
            <w:proofErr w:type="gramEnd"/>
            <w:r w:rsidRPr="00A32DE5">
              <w:rPr>
                <w:color w:val="7030A0"/>
                <w:sz w:val="18"/>
                <w:szCs w:val="18"/>
              </w:rPr>
              <w:t xml:space="preserve"> may change over time.</w:t>
            </w:r>
          </w:p>
          <w:p w:rsidR="00DD5648" w:rsidRPr="00A476F8" w:rsidRDefault="00DD5648" w:rsidP="00E60ECE">
            <w:pPr>
              <w:rPr>
                <w:sz w:val="18"/>
                <w:szCs w:val="18"/>
              </w:rPr>
            </w:pPr>
          </w:p>
        </w:tc>
      </w:tr>
      <w:tr w:rsidR="00DD5648" w:rsidTr="00E60ECE">
        <w:tc>
          <w:tcPr>
            <w:tcW w:w="1526" w:type="dxa"/>
            <w:vMerge/>
          </w:tcPr>
          <w:p w:rsidR="00DD5648" w:rsidRDefault="00DD5648" w:rsidP="00E60ECE"/>
        </w:tc>
        <w:tc>
          <w:tcPr>
            <w:tcW w:w="2302" w:type="dxa"/>
            <w:gridSpan w:val="2"/>
            <w:vMerge/>
          </w:tcPr>
          <w:p w:rsidR="00DD5648" w:rsidRPr="00A32DE5" w:rsidRDefault="00DD5648" w:rsidP="00E60ECE">
            <w:pPr>
              <w:rPr>
                <w:color w:val="FF0000"/>
                <w:sz w:val="18"/>
                <w:szCs w:val="18"/>
              </w:rPr>
            </w:pPr>
          </w:p>
        </w:tc>
        <w:tc>
          <w:tcPr>
            <w:tcW w:w="2234" w:type="dxa"/>
            <w:vMerge/>
          </w:tcPr>
          <w:p w:rsidR="00DD5648" w:rsidRPr="00A32DE5" w:rsidRDefault="00DD5648" w:rsidP="00E60ECE">
            <w:pPr>
              <w:rPr>
                <w:color w:val="F79646" w:themeColor="accent6"/>
                <w:sz w:val="18"/>
                <w:szCs w:val="18"/>
              </w:rPr>
            </w:pPr>
          </w:p>
        </w:tc>
        <w:tc>
          <w:tcPr>
            <w:tcW w:w="850" w:type="dxa"/>
            <w:vMerge/>
          </w:tcPr>
          <w:p w:rsidR="00DD5648" w:rsidRPr="00D26598" w:rsidRDefault="00DD5648" w:rsidP="00E60ECE">
            <w:pPr>
              <w:rPr>
                <w:sz w:val="18"/>
                <w:szCs w:val="18"/>
              </w:rPr>
            </w:pPr>
          </w:p>
        </w:tc>
        <w:tc>
          <w:tcPr>
            <w:tcW w:w="9141" w:type="dxa"/>
            <w:gridSpan w:val="7"/>
          </w:tcPr>
          <w:p w:rsidR="00DD5648" w:rsidRPr="00A476F8" w:rsidRDefault="00DD5648" w:rsidP="00E60ECE">
            <w:pPr>
              <w:rPr>
                <w:sz w:val="18"/>
                <w:szCs w:val="18"/>
              </w:rPr>
            </w:pPr>
            <w:r w:rsidRPr="00A476F8">
              <w:rPr>
                <w:sz w:val="18"/>
                <w:szCs w:val="18"/>
              </w:rPr>
              <w:t>Locate the world’s countries, using maps to focus on Europe (including the location of Russia) and North and South America, concentrating on their environmental regions, key physical and human characteristics, countries, and major cities.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Identify the position and significance of latitude, longitude, Equator, Northern Hemisphere, Southern Hemisphere, the Tropics of Cancer and Capricorn, Arctic and Antarctic Circle, the Prime/Greenwich Meridian and time zones (including day and night)</w:t>
            </w:r>
          </w:p>
        </w:tc>
      </w:tr>
      <w:tr w:rsidR="00DD5648" w:rsidTr="00E60ECE">
        <w:trPr>
          <w:trHeight w:val="234"/>
        </w:trPr>
        <w:tc>
          <w:tcPr>
            <w:tcW w:w="1526" w:type="dxa"/>
            <w:vMerge w:val="restart"/>
          </w:tcPr>
          <w:p w:rsidR="00DD5648" w:rsidRDefault="00DD5648" w:rsidP="00E60ECE">
            <w:r>
              <w:t>PLACE KNOWLEDGE</w:t>
            </w:r>
          </w:p>
        </w:tc>
        <w:tc>
          <w:tcPr>
            <w:tcW w:w="2302" w:type="dxa"/>
            <w:gridSpan w:val="2"/>
            <w:vMerge w:val="restart"/>
          </w:tcPr>
          <w:p w:rsidR="00DD5648" w:rsidRPr="00A32DE5" w:rsidRDefault="00DD5648" w:rsidP="00E60ECE">
            <w:pPr>
              <w:rPr>
                <w:color w:val="FF0000"/>
                <w:sz w:val="18"/>
                <w:szCs w:val="18"/>
              </w:rPr>
            </w:pPr>
            <w:r w:rsidRPr="00A32DE5">
              <w:rPr>
                <w:color w:val="FF0000"/>
                <w:sz w:val="18"/>
                <w:szCs w:val="18"/>
              </w:rPr>
              <w:t>Understand geographical similarities and differences through studying the human and physical geography of a small area of the United Kingdom</w:t>
            </w:r>
          </w:p>
        </w:tc>
        <w:tc>
          <w:tcPr>
            <w:tcW w:w="2234" w:type="dxa"/>
            <w:vMerge w:val="restart"/>
          </w:tcPr>
          <w:p w:rsidR="00DD5648" w:rsidRPr="00A32DE5" w:rsidRDefault="00DD5648" w:rsidP="00E60ECE">
            <w:pPr>
              <w:rPr>
                <w:color w:val="F79646" w:themeColor="accent6"/>
                <w:sz w:val="18"/>
                <w:szCs w:val="18"/>
              </w:rPr>
            </w:pPr>
            <w:r w:rsidRPr="00A32DE5">
              <w:rPr>
                <w:color w:val="F79646" w:themeColor="accent6"/>
                <w:sz w:val="18"/>
                <w:szCs w:val="18"/>
              </w:rPr>
              <w:t>Understand geographical similarities and differences through studying the human and physical geography of a small area in the UK and a contrasting non-European country</w:t>
            </w:r>
          </w:p>
        </w:tc>
        <w:tc>
          <w:tcPr>
            <w:tcW w:w="850" w:type="dxa"/>
            <w:vMerge/>
          </w:tcPr>
          <w:p w:rsidR="00DD5648" w:rsidRPr="00D26598" w:rsidRDefault="00DD5648" w:rsidP="00E60ECE">
            <w:pPr>
              <w:rPr>
                <w:sz w:val="18"/>
                <w:szCs w:val="18"/>
              </w:rPr>
            </w:pPr>
          </w:p>
        </w:tc>
        <w:tc>
          <w:tcPr>
            <w:tcW w:w="2445" w:type="dxa"/>
            <w:gridSpan w:val="2"/>
          </w:tcPr>
          <w:p w:rsidR="00DD5648" w:rsidRPr="00A476F8" w:rsidRDefault="00DD5648" w:rsidP="00E60ECE">
            <w:pPr>
              <w:rPr>
                <w:sz w:val="18"/>
                <w:szCs w:val="18"/>
              </w:rPr>
            </w:pPr>
            <w:r w:rsidRPr="00A32DE5">
              <w:rPr>
                <w:color w:val="FFCC00"/>
                <w:sz w:val="18"/>
                <w:szCs w:val="18"/>
              </w:rPr>
              <w:t>Y3</w:t>
            </w:r>
          </w:p>
        </w:tc>
        <w:tc>
          <w:tcPr>
            <w:tcW w:w="2727" w:type="dxa"/>
          </w:tcPr>
          <w:p w:rsidR="00DD5648" w:rsidRPr="00A32DE5" w:rsidRDefault="00DD5648" w:rsidP="00E60ECE">
            <w:pPr>
              <w:rPr>
                <w:color w:val="00B050"/>
                <w:sz w:val="18"/>
                <w:szCs w:val="18"/>
              </w:rPr>
            </w:pPr>
            <w:r w:rsidRPr="00A32DE5">
              <w:rPr>
                <w:color w:val="00B050"/>
                <w:sz w:val="18"/>
                <w:szCs w:val="18"/>
              </w:rPr>
              <w:t>Y4</w:t>
            </w:r>
          </w:p>
        </w:tc>
        <w:tc>
          <w:tcPr>
            <w:tcW w:w="1842" w:type="dxa"/>
            <w:gridSpan w:val="2"/>
          </w:tcPr>
          <w:p w:rsidR="00DD5648" w:rsidRPr="00A476F8" w:rsidRDefault="00DD5648" w:rsidP="00E60ECE">
            <w:pPr>
              <w:rPr>
                <w:sz w:val="18"/>
                <w:szCs w:val="18"/>
              </w:rPr>
            </w:pPr>
            <w:r w:rsidRPr="00A32DE5">
              <w:rPr>
                <w:color w:val="0070C0"/>
                <w:sz w:val="18"/>
                <w:szCs w:val="18"/>
              </w:rPr>
              <w:t>Y5</w:t>
            </w:r>
          </w:p>
        </w:tc>
        <w:tc>
          <w:tcPr>
            <w:tcW w:w="2127" w:type="dxa"/>
            <w:gridSpan w:val="2"/>
          </w:tcPr>
          <w:p w:rsidR="00DD5648" w:rsidRPr="00A476F8" w:rsidRDefault="00DD5648" w:rsidP="00E60ECE">
            <w:pPr>
              <w:rPr>
                <w:sz w:val="18"/>
                <w:szCs w:val="18"/>
              </w:rPr>
            </w:pPr>
            <w:r w:rsidRPr="00A32DE5">
              <w:rPr>
                <w:color w:val="7030A0"/>
                <w:sz w:val="18"/>
                <w:szCs w:val="18"/>
              </w:rPr>
              <w:t>Y6</w:t>
            </w:r>
          </w:p>
        </w:tc>
      </w:tr>
      <w:tr w:rsidR="00DD5648" w:rsidTr="00E60ECE">
        <w:trPr>
          <w:trHeight w:val="270"/>
        </w:trPr>
        <w:tc>
          <w:tcPr>
            <w:tcW w:w="1526" w:type="dxa"/>
            <w:vMerge/>
          </w:tcPr>
          <w:p w:rsidR="00DD5648" w:rsidRDefault="00DD5648" w:rsidP="00E60ECE"/>
        </w:tc>
        <w:tc>
          <w:tcPr>
            <w:tcW w:w="2302" w:type="dxa"/>
            <w:gridSpan w:val="2"/>
            <w:vMerge/>
          </w:tcPr>
          <w:p w:rsidR="00DD5648" w:rsidRPr="00A32DE5" w:rsidRDefault="00DD5648" w:rsidP="00E60ECE">
            <w:pPr>
              <w:rPr>
                <w:color w:val="FF0000"/>
                <w:sz w:val="18"/>
                <w:szCs w:val="18"/>
              </w:rPr>
            </w:pPr>
          </w:p>
        </w:tc>
        <w:tc>
          <w:tcPr>
            <w:tcW w:w="2234" w:type="dxa"/>
            <w:vMerge/>
          </w:tcPr>
          <w:p w:rsidR="00DD5648" w:rsidRPr="00A32DE5" w:rsidRDefault="00DD5648" w:rsidP="00E60ECE">
            <w:pPr>
              <w:rPr>
                <w:color w:val="F79646" w:themeColor="accent6"/>
                <w:sz w:val="18"/>
                <w:szCs w:val="18"/>
              </w:rPr>
            </w:pPr>
          </w:p>
        </w:tc>
        <w:tc>
          <w:tcPr>
            <w:tcW w:w="850" w:type="dxa"/>
            <w:vMerge/>
          </w:tcPr>
          <w:p w:rsidR="00DD5648" w:rsidRPr="00D26598" w:rsidRDefault="00DD5648" w:rsidP="00E60ECE">
            <w:pPr>
              <w:rPr>
                <w:sz w:val="18"/>
                <w:szCs w:val="18"/>
              </w:rPr>
            </w:pPr>
          </w:p>
        </w:tc>
        <w:tc>
          <w:tcPr>
            <w:tcW w:w="2445" w:type="dxa"/>
            <w:gridSpan w:val="2"/>
          </w:tcPr>
          <w:p w:rsidR="00DD5648" w:rsidRPr="00A32DE5" w:rsidRDefault="00DD5648" w:rsidP="00E60ECE">
            <w:pPr>
              <w:rPr>
                <w:color w:val="FFC000"/>
                <w:sz w:val="18"/>
                <w:szCs w:val="18"/>
              </w:rPr>
            </w:pPr>
            <w:r w:rsidRPr="00A32DE5">
              <w:rPr>
                <w:color w:val="FFC000"/>
                <w:sz w:val="18"/>
                <w:szCs w:val="18"/>
              </w:rPr>
              <w:t>Region related to topic.</w:t>
            </w:r>
          </w:p>
          <w:p w:rsidR="00DD5648" w:rsidRPr="00A476F8" w:rsidRDefault="00DD5648" w:rsidP="00E60ECE">
            <w:pPr>
              <w:rPr>
                <w:sz w:val="18"/>
                <w:szCs w:val="18"/>
              </w:rPr>
            </w:pPr>
            <w:r w:rsidRPr="00A32DE5">
              <w:rPr>
                <w:color w:val="FFC000"/>
                <w:sz w:val="18"/>
                <w:szCs w:val="18"/>
              </w:rPr>
              <w:t>Human/ physical geography of 2 areas- name and describe 3 similarities and differences of each.</w:t>
            </w:r>
          </w:p>
        </w:tc>
        <w:tc>
          <w:tcPr>
            <w:tcW w:w="2727" w:type="dxa"/>
          </w:tcPr>
          <w:p w:rsidR="00DD5648" w:rsidRPr="00A32DE5" w:rsidRDefault="00DD5648" w:rsidP="00E60ECE">
            <w:pPr>
              <w:rPr>
                <w:color w:val="00B050"/>
                <w:sz w:val="18"/>
                <w:szCs w:val="18"/>
              </w:rPr>
            </w:pPr>
            <w:r w:rsidRPr="00A32DE5">
              <w:rPr>
                <w:color w:val="00B050"/>
                <w:sz w:val="18"/>
                <w:szCs w:val="18"/>
              </w:rPr>
              <w:t>Region related to topic.</w:t>
            </w:r>
          </w:p>
          <w:p w:rsidR="00DD5648" w:rsidRPr="00A32DE5" w:rsidRDefault="00DD5648" w:rsidP="00E60ECE">
            <w:pPr>
              <w:rPr>
                <w:color w:val="00B050"/>
                <w:sz w:val="18"/>
                <w:szCs w:val="18"/>
              </w:rPr>
            </w:pPr>
            <w:r w:rsidRPr="00A32DE5">
              <w:rPr>
                <w:color w:val="00B050"/>
                <w:sz w:val="18"/>
                <w:szCs w:val="18"/>
              </w:rPr>
              <w:t>Human/ physical geography of 2 areas- name and describe 5 of each and how they formed</w:t>
            </w:r>
          </w:p>
        </w:tc>
        <w:tc>
          <w:tcPr>
            <w:tcW w:w="1842" w:type="dxa"/>
            <w:gridSpan w:val="2"/>
          </w:tcPr>
          <w:p w:rsidR="00DD5648" w:rsidRPr="00A32DE5" w:rsidRDefault="00DD5648" w:rsidP="00E60ECE">
            <w:pPr>
              <w:rPr>
                <w:color w:val="0070C0"/>
                <w:sz w:val="18"/>
                <w:szCs w:val="18"/>
              </w:rPr>
            </w:pPr>
            <w:r w:rsidRPr="00A32DE5">
              <w:rPr>
                <w:color w:val="0070C0"/>
                <w:sz w:val="18"/>
                <w:szCs w:val="18"/>
              </w:rPr>
              <w:t>Region related to topic.</w:t>
            </w:r>
          </w:p>
          <w:p w:rsidR="00DD5648" w:rsidRPr="00A476F8" w:rsidRDefault="00DD5648" w:rsidP="00E60ECE">
            <w:pPr>
              <w:rPr>
                <w:sz w:val="18"/>
                <w:szCs w:val="18"/>
              </w:rPr>
            </w:pPr>
            <w:r w:rsidRPr="00A32DE5">
              <w:rPr>
                <w:color w:val="0070C0"/>
                <w:sz w:val="18"/>
                <w:szCs w:val="18"/>
              </w:rPr>
              <w:t>Human/ physical geography of 2 areas- name and describe 8 of each.</w:t>
            </w:r>
          </w:p>
        </w:tc>
        <w:tc>
          <w:tcPr>
            <w:tcW w:w="2127" w:type="dxa"/>
            <w:gridSpan w:val="2"/>
          </w:tcPr>
          <w:p w:rsidR="00DD5648" w:rsidRPr="00A32DE5" w:rsidRDefault="00DD5648" w:rsidP="00E60ECE">
            <w:pPr>
              <w:rPr>
                <w:color w:val="7030A0"/>
                <w:sz w:val="18"/>
                <w:szCs w:val="18"/>
              </w:rPr>
            </w:pPr>
            <w:r w:rsidRPr="00A32DE5">
              <w:rPr>
                <w:color w:val="7030A0"/>
                <w:sz w:val="18"/>
                <w:szCs w:val="18"/>
              </w:rPr>
              <w:t>Region related to topic.</w:t>
            </w:r>
          </w:p>
          <w:p w:rsidR="00DD5648" w:rsidRPr="00A476F8" w:rsidRDefault="00DD5648" w:rsidP="00E60ECE">
            <w:pPr>
              <w:rPr>
                <w:sz w:val="18"/>
                <w:szCs w:val="18"/>
              </w:rPr>
            </w:pPr>
            <w:r w:rsidRPr="00A32DE5">
              <w:rPr>
                <w:color w:val="7030A0"/>
                <w:sz w:val="18"/>
                <w:szCs w:val="18"/>
              </w:rPr>
              <w:t xml:space="preserve">Human/ physical geography of 2 areas- name and describe 8 of each and give </w:t>
            </w:r>
            <w:proofErr w:type="gramStart"/>
            <w:r w:rsidRPr="00A32DE5">
              <w:rPr>
                <w:color w:val="7030A0"/>
                <w:sz w:val="18"/>
                <w:szCs w:val="18"/>
              </w:rPr>
              <w:t xml:space="preserve">reasons </w:t>
            </w:r>
            <w:r w:rsidRPr="00A476F8">
              <w:rPr>
                <w:sz w:val="18"/>
                <w:szCs w:val="18"/>
              </w:rPr>
              <w:t>.</w:t>
            </w:r>
            <w:proofErr w:type="gramEnd"/>
          </w:p>
        </w:tc>
      </w:tr>
      <w:tr w:rsidR="00DD5648" w:rsidTr="00E60ECE">
        <w:trPr>
          <w:trHeight w:val="787"/>
        </w:trPr>
        <w:tc>
          <w:tcPr>
            <w:tcW w:w="1526" w:type="dxa"/>
            <w:vMerge/>
          </w:tcPr>
          <w:p w:rsidR="00DD5648" w:rsidRDefault="00DD5648" w:rsidP="00E60ECE"/>
        </w:tc>
        <w:tc>
          <w:tcPr>
            <w:tcW w:w="2302" w:type="dxa"/>
            <w:gridSpan w:val="2"/>
            <w:vMerge/>
          </w:tcPr>
          <w:p w:rsidR="00DD5648" w:rsidRPr="00A32DE5" w:rsidRDefault="00DD5648" w:rsidP="00E60ECE">
            <w:pPr>
              <w:rPr>
                <w:color w:val="FF0000"/>
                <w:sz w:val="18"/>
                <w:szCs w:val="18"/>
              </w:rPr>
            </w:pPr>
          </w:p>
        </w:tc>
        <w:tc>
          <w:tcPr>
            <w:tcW w:w="2234" w:type="dxa"/>
            <w:vMerge/>
          </w:tcPr>
          <w:p w:rsidR="00DD5648" w:rsidRPr="00A32DE5" w:rsidRDefault="00DD5648" w:rsidP="00E60ECE">
            <w:pPr>
              <w:rPr>
                <w:color w:val="F79646" w:themeColor="accent6"/>
                <w:sz w:val="18"/>
                <w:szCs w:val="18"/>
              </w:rPr>
            </w:pPr>
          </w:p>
        </w:tc>
        <w:tc>
          <w:tcPr>
            <w:tcW w:w="850" w:type="dxa"/>
            <w:vMerge/>
          </w:tcPr>
          <w:p w:rsidR="00DD5648" w:rsidRPr="00D26598" w:rsidRDefault="00DD5648" w:rsidP="00E60ECE">
            <w:pPr>
              <w:rPr>
                <w:sz w:val="18"/>
                <w:szCs w:val="18"/>
              </w:rPr>
            </w:pPr>
          </w:p>
        </w:tc>
        <w:tc>
          <w:tcPr>
            <w:tcW w:w="9141" w:type="dxa"/>
            <w:gridSpan w:val="7"/>
          </w:tcPr>
          <w:p w:rsidR="00DD5648" w:rsidRPr="00A476F8" w:rsidRDefault="00DD5648" w:rsidP="00E60ECE">
            <w:pPr>
              <w:rPr>
                <w:sz w:val="18"/>
                <w:szCs w:val="18"/>
              </w:rPr>
            </w:pPr>
            <w:r w:rsidRPr="00A476F8">
              <w:rPr>
                <w:sz w:val="18"/>
                <w:szCs w:val="18"/>
              </w:rPr>
              <w:t>Understand geographical similarities and differences through the study of human and physical geography of a region of the United Kingdom, a region in a European country, or a region within North or South America</w:t>
            </w:r>
          </w:p>
        </w:tc>
      </w:tr>
      <w:tr w:rsidR="00DD5648" w:rsidTr="00E60ECE">
        <w:trPr>
          <w:trHeight w:val="284"/>
        </w:trPr>
        <w:tc>
          <w:tcPr>
            <w:tcW w:w="1526" w:type="dxa"/>
            <w:vMerge w:val="restart"/>
          </w:tcPr>
          <w:p w:rsidR="00DD5648" w:rsidRDefault="00DD5648" w:rsidP="00E60ECE"/>
          <w:p w:rsidR="00DD5648" w:rsidRDefault="00DD5648" w:rsidP="00E60ECE">
            <w:r>
              <w:t>GEOGRAPHICAL SKILLS AND FIELDWORK</w:t>
            </w:r>
          </w:p>
          <w:p w:rsidR="00DD5648" w:rsidRDefault="00DD5648" w:rsidP="00E60ECE"/>
        </w:tc>
        <w:tc>
          <w:tcPr>
            <w:tcW w:w="2302" w:type="dxa"/>
            <w:gridSpan w:val="2"/>
            <w:vMerge w:val="restart"/>
          </w:tcPr>
          <w:p w:rsidR="00DD5648" w:rsidRPr="00A32DE5" w:rsidRDefault="00DD5648" w:rsidP="00E60ECE">
            <w:pPr>
              <w:rPr>
                <w:color w:val="FF0000"/>
                <w:sz w:val="18"/>
                <w:szCs w:val="18"/>
              </w:rPr>
            </w:pPr>
            <w:r w:rsidRPr="00A32DE5">
              <w:rPr>
                <w:color w:val="FF0000"/>
                <w:sz w:val="18"/>
                <w:szCs w:val="18"/>
              </w:rPr>
              <w:t>Use simple compass directions and locational and directional language to describe the location of features and routes on a map</w:t>
            </w:r>
          </w:p>
          <w:p w:rsidR="00DD5648" w:rsidRPr="00A32DE5" w:rsidRDefault="00DD5648" w:rsidP="00E60ECE">
            <w:pPr>
              <w:rPr>
                <w:color w:val="FF0000"/>
                <w:sz w:val="18"/>
                <w:szCs w:val="18"/>
              </w:rPr>
            </w:pPr>
            <w:proofErr w:type="gramStart"/>
            <w:r w:rsidRPr="00A32DE5">
              <w:rPr>
                <w:color w:val="FF0000"/>
                <w:sz w:val="18"/>
                <w:szCs w:val="18"/>
              </w:rPr>
              <w:t>use</w:t>
            </w:r>
            <w:proofErr w:type="gramEnd"/>
            <w:r w:rsidRPr="00A32DE5">
              <w:rPr>
                <w:color w:val="FF0000"/>
                <w:sz w:val="18"/>
                <w:szCs w:val="18"/>
              </w:rPr>
              <w:t xml:space="preserve"> simple fieldwork and observational skills to study the geography of their school and its grounds and the key human and physical features of its surrounding environment.</w:t>
            </w:r>
          </w:p>
        </w:tc>
        <w:tc>
          <w:tcPr>
            <w:tcW w:w="2234" w:type="dxa"/>
            <w:vMerge w:val="restart"/>
          </w:tcPr>
          <w:p w:rsidR="00DD5648" w:rsidRPr="00A32DE5" w:rsidRDefault="00DD5648" w:rsidP="00E60ECE">
            <w:pPr>
              <w:rPr>
                <w:color w:val="F79646" w:themeColor="accent6"/>
                <w:sz w:val="18"/>
                <w:szCs w:val="18"/>
              </w:rPr>
            </w:pPr>
            <w:r w:rsidRPr="00A32DE5">
              <w:rPr>
                <w:color w:val="F79646" w:themeColor="accent6"/>
                <w:sz w:val="18"/>
                <w:szCs w:val="18"/>
              </w:rPr>
              <w:t>Use world maps, atlases and globes to identify the United Kingdom and its countries, as well as the countries, continents and oceans studied at this key stage</w:t>
            </w:r>
          </w:p>
          <w:p w:rsidR="00DD5648" w:rsidRPr="00A32DE5" w:rsidRDefault="00DD5648" w:rsidP="00E60ECE">
            <w:pPr>
              <w:rPr>
                <w:color w:val="F79646" w:themeColor="accent6"/>
                <w:sz w:val="18"/>
                <w:szCs w:val="18"/>
              </w:rPr>
            </w:pPr>
            <w:r w:rsidRPr="00A32DE5">
              <w:rPr>
                <w:color w:val="F79646" w:themeColor="accent6"/>
                <w:sz w:val="18"/>
                <w:szCs w:val="18"/>
              </w:rPr>
              <w:t>use aerial photographs and plan perspectives to recognise landmarks and basic human and physical features; devise a simple map; and use and construct basic symbols in a key</w:t>
            </w:r>
          </w:p>
        </w:tc>
        <w:tc>
          <w:tcPr>
            <w:tcW w:w="850" w:type="dxa"/>
            <w:vMerge/>
          </w:tcPr>
          <w:p w:rsidR="00DD5648" w:rsidRPr="00D26598" w:rsidRDefault="00DD5648" w:rsidP="00E60ECE">
            <w:pPr>
              <w:rPr>
                <w:sz w:val="18"/>
                <w:szCs w:val="18"/>
              </w:rPr>
            </w:pPr>
          </w:p>
        </w:tc>
        <w:tc>
          <w:tcPr>
            <w:tcW w:w="2445" w:type="dxa"/>
            <w:gridSpan w:val="2"/>
          </w:tcPr>
          <w:p w:rsidR="00DD5648" w:rsidRPr="00A476F8" w:rsidRDefault="00DD5648" w:rsidP="00E60ECE">
            <w:pPr>
              <w:rPr>
                <w:sz w:val="18"/>
                <w:szCs w:val="18"/>
              </w:rPr>
            </w:pPr>
            <w:r w:rsidRPr="00A32DE5">
              <w:rPr>
                <w:color w:val="FFCC00"/>
                <w:sz w:val="18"/>
                <w:szCs w:val="18"/>
              </w:rPr>
              <w:t>Y3</w:t>
            </w:r>
          </w:p>
        </w:tc>
        <w:tc>
          <w:tcPr>
            <w:tcW w:w="2727" w:type="dxa"/>
          </w:tcPr>
          <w:p w:rsidR="00DD5648" w:rsidRPr="00A32DE5" w:rsidRDefault="00DD5648" w:rsidP="00E60ECE">
            <w:pPr>
              <w:rPr>
                <w:color w:val="00B050"/>
                <w:sz w:val="18"/>
                <w:szCs w:val="18"/>
              </w:rPr>
            </w:pPr>
            <w:r w:rsidRPr="00A32DE5">
              <w:rPr>
                <w:color w:val="00B050"/>
                <w:sz w:val="18"/>
                <w:szCs w:val="18"/>
              </w:rPr>
              <w:t>Y4</w:t>
            </w:r>
          </w:p>
        </w:tc>
        <w:tc>
          <w:tcPr>
            <w:tcW w:w="1842" w:type="dxa"/>
            <w:gridSpan w:val="2"/>
          </w:tcPr>
          <w:p w:rsidR="00DD5648" w:rsidRPr="00A476F8" w:rsidRDefault="00DD5648" w:rsidP="00E60ECE">
            <w:pPr>
              <w:rPr>
                <w:sz w:val="18"/>
                <w:szCs w:val="18"/>
              </w:rPr>
            </w:pPr>
            <w:r w:rsidRPr="00A32DE5">
              <w:rPr>
                <w:color w:val="0070C0"/>
                <w:sz w:val="18"/>
                <w:szCs w:val="18"/>
              </w:rPr>
              <w:t>Y5</w:t>
            </w:r>
          </w:p>
        </w:tc>
        <w:tc>
          <w:tcPr>
            <w:tcW w:w="2127" w:type="dxa"/>
            <w:gridSpan w:val="2"/>
          </w:tcPr>
          <w:p w:rsidR="00DD5648" w:rsidRPr="00A476F8" w:rsidRDefault="00DD5648" w:rsidP="00E60ECE">
            <w:pPr>
              <w:rPr>
                <w:sz w:val="18"/>
                <w:szCs w:val="18"/>
              </w:rPr>
            </w:pPr>
            <w:r w:rsidRPr="00A32DE5">
              <w:rPr>
                <w:color w:val="7030A0"/>
                <w:sz w:val="18"/>
                <w:szCs w:val="18"/>
              </w:rPr>
              <w:t>Y6</w:t>
            </w:r>
          </w:p>
        </w:tc>
      </w:tr>
      <w:tr w:rsidR="00DD5648" w:rsidTr="00E60ECE">
        <w:trPr>
          <w:trHeight w:val="2687"/>
        </w:trPr>
        <w:tc>
          <w:tcPr>
            <w:tcW w:w="1526" w:type="dxa"/>
            <w:vMerge/>
          </w:tcPr>
          <w:p w:rsidR="00DD5648" w:rsidRDefault="00DD5648" w:rsidP="00E60ECE"/>
        </w:tc>
        <w:tc>
          <w:tcPr>
            <w:tcW w:w="2302" w:type="dxa"/>
            <w:gridSpan w:val="2"/>
            <w:vMerge/>
          </w:tcPr>
          <w:p w:rsidR="00DD5648" w:rsidRPr="00D26598" w:rsidRDefault="00DD5648" w:rsidP="00E60ECE">
            <w:pPr>
              <w:rPr>
                <w:sz w:val="18"/>
                <w:szCs w:val="18"/>
              </w:rPr>
            </w:pPr>
          </w:p>
        </w:tc>
        <w:tc>
          <w:tcPr>
            <w:tcW w:w="2234" w:type="dxa"/>
            <w:vMerge/>
          </w:tcPr>
          <w:p w:rsidR="00DD5648" w:rsidRPr="00D26598" w:rsidRDefault="00DD5648" w:rsidP="00E60ECE">
            <w:pPr>
              <w:rPr>
                <w:sz w:val="18"/>
                <w:szCs w:val="18"/>
              </w:rPr>
            </w:pPr>
          </w:p>
        </w:tc>
        <w:tc>
          <w:tcPr>
            <w:tcW w:w="850" w:type="dxa"/>
            <w:vMerge/>
          </w:tcPr>
          <w:p w:rsidR="00DD5648" w:rsidRPr="00D26598" w:rsidRDefault="00DD5648" w:rsidP="00E60ECE">
            <w:pPr>
              <w:rPr>
                <w:sz w:val="18"/>
                <w:szCs w:val="18"/>
              </w:rPr>
            </w:pPr>
          </w:p>
        </w:tc>
        <w:tc>
          <w:tcPr>
            <w:tcW w:w="2445" w:type="dxa"/>
            <w:gridSpan w:val="2"/>
          </w:tcPr>
          <w:p w:rsidR="00DD5648" w:rsidRPr="00A32DE5" w:rsidRDefault="00DD5648" w:rsidP="00E60ECE">
            <w:pPr>
              <w:rPr>
                <w:color w:val="FFC000"/>
                <w:sz w:val="18"/>
                <w:szCs w:val="18"/>
              </w:rPr>
            </w:pPr>
            <w:r w:rsidRPr="00A32DE5">
              <w:rPr>
                <w:color w:val="FFC000"/>
                <w:sz w:val="18"/>
                <w:szCs w:val="18"/>
              </w:rPr>
              <w:t>All types of maps</w:t>
            </w:r>
          </w:p>
          <w:p w:rsidR="00DD5648" w:rsidRPr="00A32DE5" w:rsidRDefault="00DD5648" w:rsidP="00E60ECE">
            <w:pPr>
              <w:rPr>
                <w:color w:val="FFC000"/>
                <w:sz w:val="18"/>
                <w:szCs w:val="18"/>
              </w:rPr>
            </w:pPr>
            <w:r w:rsidRPr="00A32DE5">
              <w:rPr>
                <w:color w:val="FFC000"/>
                <w:sz w:val="18"/>
                <w:szCs w:val="18"/>
              </w:rPr>
              <w:t>4 points of compass using picture.</w:t>
            </w:r>
          </w:p>
          <w:p w:rsidR="00DD5648" w:rsidRPr="00A32DE5" w:rsidRDefault="00DD5648" w:rsidP="00E60ECE">
            <w:pPr>
              <w:rPr>
                <w:color w:val="FFC000"/>
                <w:sz w:val="18"/>
                <w:szCs w:val="18"/>
              </w:rPr>
            </w:pPr>
            <w:r w:rsidRPr="00A32DE5">
              <w:rPr>
                <w:color w:val="FFC000"/>
                <w:sz w:val="18"/>
                <w:szCs w:val="18"/>
              </w:rPr>
              <w:t>Two-figure grid reference</w:t>
            </w:r>
          </w:p>
          <w:p w:rsidR="00DD5648" w:rsidRPr="00A32DE5" w:rsidRDefault="00DD5648" w:rsidP="00E60ECE">
            <w:pPr>
              <w:rPr>
                <w:color w:val="FFC000"/>
                <w:sz w:val="18"/>
                <w:szCs w:val="18"/>
              </w:rPr>
            </w:pPr>
            <w:r w:rsidRPr="00A32DE5">
              <w:rPr>
                <w:color w:val="FFC000"/>
                <w:sz w:val="18"/>
                <w:szCs w:val="18"/>
              </w:rPr>
              <w:t xml:space="preserve">Know some symbols on OS maps </w:t>
            </w:r>
          </w:p>
          <w:p w:rsidR="00DD5648" w:rsidRPr="00A476F8" w:rsidRDefault="00DD5648" w:rsidP="00E60ECE">
            <w:pPr>
              <w:rPr>
                <w:sz w:val="18"/>
                <w:szCs w:val="18"/>
              </w:rPr>
            </w:pPr>
            <w:r w:rsidRPr="00A32DE5">
              <w:rPr>
                <w:color w:val="FFC000"/>
                <w:sz w:val="18"/>
                <w:szCs w:val="18"/>
              </w:rPr>
              <w:t>In field studies, measure rainfall, wind, temperature with support</w:t>
            </w:r>
          </w:p>
        </w:tc>
        <w:tc>
          <w:tcPr>
            <w:tcW w:w="2727" w:type="dxa"/>
          </w:tcPr>
          <w:p w:rsidR="00DD5648" w:rsidRPr="00A32DE5" w:rsidRDefault="00DD5648" w:rsidP="00E60ECE">
            <w:pPr>
              <w:rPr>
                <w:color w:val="00B050"/>
                <w:sz w:val="18"/>
                <w:szCs w:val="18"/>
              </w:rPr>
            </w:pPr>
            <w:r w:rsidRPr="00A32DE5">
              <w:rPr>
                <w:color w:val="00B050"/>
                <w:sz w:val="18"/>
                <w:szCs w:val="18"/>
              </w:rPr>
              <w:t>All types of maps</w:t>
            </w:r>
          </w:p>
          <w:p w:rsidR="00DD5648" w:rsidRPr="00A32DE5" w:rsidRDefault="00DD5648" w:rsidP="00E60ECE">
            <w:pPr>
              <w:rPr>
                <w:color w:val="00B050"/>
                <w:sz w:val="18"/>
                <w:szCs w:val="18"/>
              </w:rPr>
            </w:pPr>
            <w:r w:rsidRPr="00A32DE5">
              <w:rPr>
                <w:color w:val="00B050"/>
                <w:sz w:val="18"/>
                <w:szCs w:val="18"/>
              </w:rPr>
              <w:t>4 points of compass using actual compass</w:t>
            </w:r>
          </w:p>
          <w:p w:rsidR="00DD5648" w:rsidRPr="00A32DE5" w:rsidRDefault="00DD5648" w:rsidP="00E60ECE">
            <w:pPr>
              <w:rPr>
                <w:color w:val="00B050"/>
                <w:sz w:val="18"/>
                <w:szCs w:val="18"/>
              </w:rPr>
            </w:pPr>
            <w:r w:rsidRPr="00A32DE5">
              <w:rPr>
                <w:color w:val="00B050"/>
                <w:sz w:val="18"/>
                <w:szCs w:val="18"/>
              </w:rPr>
              <w:t>4-figure grid reference</w:t>
            </w:r>
          </w:p>
          <w:p w:rsidR="00DD5648" w:rsidRPr="00A32DE5" w:rsidRDefault="00DD5648" w:rsidP="00E60ECE">
            <w:pPr>
              <w:rPr>
                <w:color w:val="00B050"/>
                <w:sz w:val="18"/>
                <w:szCs w:val="18"/>
              </w:rPr>
            </w:pPr>
            <w:r w:rsidRPr="00A32DE5">
              <w:rPr>
                <w:color w:val="00B050"/>
                <w:sz w:val="18"/>
                <w:szCs w:val="18"/>
              </w:rPr>
              <w:t>Know most symbols on OS maps</w:t>
            </w:r>
          </w:p>
          <w:p w:rsidR="00DD5648" w:rsidRPr="00A32DE5" w:rsidRDefault="00DD5648" w:rsidP="00E60ECE">
            <w:pPr>
              <w:rPr>
                <w:color w:val="00B050"/>
                <w:sz w:val="18"/>
                <w:szCs w:val="18"/>
              </w:rPr>
            </w:pPr>
            <w:r w:rsidRPr="00A32DE5">
              <w:rPr>
                <w:color w:val="00B050"/>
                <w:sz w:val="18"/>
                <w:szCs w:val="18"/>
              </w:rPr>
              <w:t xml:space="preserve">In field studies, measure rainfall, wind, temperature </w:t>
            </w:r>
          </w:p>
        </w:tc>
        <w:tc>
          <w:tcPr>
            <w:tcW w:w="1842" w:type="dxa"/>
            <w:gridSpan w:val="2"/>
          </w:tcPr>
          <w:p w:rsidR="00DD5648" w:rsidRPr="00A32DE5" w:rsidRDefault="00DD5648" w:rsidP="00E60ECE">
            <w:pPr>
              <w:rPr>
                <w:color w:val="0070C0"/>
                <w:sz w:val="18"/>
                <w:szCs w:val="18"/>
              </w:rPr>
            </w:pPr>
            <w:r w:rsidRPr="00A32DE5">
              <w:rPr>
                <w:color w:val="0070C0"/>
                <w:sz w:val="18"/>
                <w:szCs w:val="18"/>
              </w:rPr>
              <w:t>All types of maps</w:t>
            </w:r>
          </w:p>
          <w:p w:rsidR="00DD5648" w:rsidRPr="00A32DE5" w:rsidRDefault="00DD5648" w:rsidP="00E60ECE">
            <w:pPr>
              <w:rPr>
                <w:color w:val="0070C0"/>
                <w:sz w:val="18"/>
                <w:szCs w:val="18"/>
              </w:rPr>
            </w:pPr>
            <w:r w:rsidRPr="00A32DE5">
              <w:rPr>
                <w:color w:val="0070C0"/>
                <w:sz w:val="18"/>
                <w:szCs w:val="18"/>
              </w:rPr>
              <w:t>8 points of compass using actual compass</w:t>
            </w:r>
          </w:p>
          <w:p w:rsidR="00DD5648" w:rsidRPr="00A32DE5" w:rsidRDefault="00DD5648" w:rsidP="00E60ECE">
            <w:pPr>
              <w:rPr>
                <w:color w:val="0070C0"/>
                <w:sz w:val="18"/>
                <w:szCs w:val="18"/>
              </w:rPr>
            </w:pPr>
            <w:r w:rsidRPr="00A32DE5">
              <w:rPr>
                <w:color w:val="0070C0"/>
                <w:sz w:val="18"/>
                <w:szCs w:val="18"/>
              </w:rPr>
              <w:t>6 figure grid reference</w:t>
            </w:r>
          </w:p>
          <w:p w:rsidR="00DD5648" w:rsidRPr="00A32DE5" w:rsidRDefault="00DD5648" w:rsidP="00E60ECE">
            <w:pPr>
              <w:rPr>
                <w:color w:val="0070C0"/>
                <w:sz w:val="18"/>
                <w:szCs w:val="18"/>
              </w:rPr>
            </w:pPr>
            <w:r w:rsidRPr="00A32DE5">
              <w:rPr>
                <w:color w:val="0070C0"/>
                <w:sz w:val="18"/>
                <w:szCs w:val="18"/>
              </w:rPr>
              <w:t>Recognise all symbols</w:t>
            </w:r>
          </w:p>
          <w:p w:rsidR="00DD5648" w:rsidRPr="00A476F8" w:rsidRDefault="00DD5648" w:rsidP="00E60ECE">
            <w:pPr>
              <w:rPr>
                <w:sz w:val="18"/>
                <w:szCs w:val="18"/>
              </w:rPr>
            </w:pPr>
            <w:r w:rsidRPr="00A32DE5">
              <w:rPr>
                <w:color w:val="0070C0"/>
                <w:sz w:val="18"/>
                <w:szCs w:val="18"/>
              </w:rPr>
              <w:t>In field studies, measure rainfall, wind, temperature and graph information</w:t>
            </w:r>
          </w:p>
        </w:tc>
        <w:tc>
          <w:tcPr>
            <w:tcW w:w="2127" w:type="dxa"/>
            <w:gridSpan w:val="2"/>
          </w:tcPr>
          <w:p w:rsidR="00DD5648" w:rsidRPr="00A32DE5" w:rsidRDefault="00DD5648" w:rsidP="00E60ECE">
            <w:pPr>
              <w:rPr>
                <w:color w:val="7030A0"/>
                <w:sz w:val="18"/>
                <w:szCs w:val="18"/>
              </w:rPr>
            </w:pPr>
            <w:r w:rsidRPr="00A32DE5">
              <w:rPr>
                <w:color w:val="7030A0"/>
                <w:sz w:val="18"/>
                <w:szCs w:val="18"/>
              </w:rPr>
              <w:t>All types of maps</w:t>
            </w:r>
          </w:p>
          <w:p w:rsidR="00DD5648" w:rsidRPr="00A32DE5" w:rsidRDefault="00DD5648" w:rsidP="00E60ECE">
            <w:pPr>
              <w:rPr>
                <w:color w:val="7030A0"/>
                <w:sz w:val="18"/>
                <w:szCs w:val="18"/>
              </w:rPr>
            </w:pPr>
            <w:r w:rsidRPr="00A32DE5">
              <w:rPr>
                <w:color w:val="7030A0"/>
                <w:sz w:val="18"/>
                <w:szCs w:val="18"/>
              </w:rPr>
              <w:t>8 points of compass using actual compass using efficiently</w:t>
            </w:r>
          </w:p>
          <w:p w:rsidR="00DD5648" w:rsidRPr="00A32DE5" w:rsidRDefault="00DD5648" w:rsidP="00E60ECE">
            <w:pPr>
              <w:rPr>
                <w:color w:val="7030A0"/>
                <w:sz w:val="18"/>
                <w:szCs w:val="18"/>
              </w:rPr>
            </w:pPr>
            <w:r w:rsidRPr="00A32DE5">
              <w:rPr>
                <w:color w:val="7030A0"/>
                <w:sz w:val="18"/>
                <w:szCs w:val="18"/>
              </w:rPr>
              <w:t>Six figure grid reference with skill</w:t>
            </w:r>
          </w:p>
          <w:p w:rsidR="00DD5648" w:rsidRPr="00A32DE5" w:rsidRDefault="00DD5648" w:rsidP="00E60ECE">
            <w:pPr>
              <w:rPr>
                <w:color w:val="7030A0"/>
                <w:sz w:val="18"/>
                <w:szCs w:val="18"/>
              </w:rPr>
            </w:pPr>
            <w:r w:rsidRPr="00A32DE5">
              <w:rPr>
                <w:color w:val="7030A0"/>
                <w:sz w:val="18"/>
                <w:szCs w:val="18"/>
              </w:rPr>
              <w:t>Use  symbols when constructing maps</w:t>
            </w:r>
          </w:p>
          <w:p w:rsidR="00DD5648" w:rsidRPr="00A476F8" w:rsidRDefault="00DD5648" w:rsidP="00E60ECE">
            <w:pPr>
              <w:rPr>
                <w:sz w:val="18"/>
                <w:szCs w:val="18"/>
              </w:rPr>
            </w:pPr>
            <w:r w:rsidRPr="00A32DE5">
              <w:rPr>
                <w:color w:val="7030A0"/>
                <w:sz w:val="18"/>
                <w:szCs w:val="18"/>
              </w:rPr>
              <w:t>In field studies, measure rainfall, wind, temperature and graph these in different ways</w:t>
            </w:r>
          </w:p>
        </w:tc>
      </w:tr>
      <w:tr w:rsidR="00DD5648" w:rsidTr="00E60ECE">
        <w:trPr>
          <w:trHeight w:val="1607"/>
        </w:trPr>
        <w:tc>
          <w:tcPr>
            <w:tcW w:w="1526" w:type="dxa"/>
            <w:vMerge/>
          </w:tcPr>
          <w:p w:rsidR="00DD5648" w:rsidRDefault="00DD5648" w:rsidP="00E60ECE"/>
        </w:tc>
        <w:tc>
          <w:tcPr>
            <w:tcW w:w="2302" w:type="dxa"/>
            <w:gridSpan w:val="2"/>
            <w:vMerge/>
          </w:tcPr>
          <w:p w:rsidR="00DD5648" w:rsidRPr="00D26598" w:rsidRDefault="00DD5648" w:rsidP="00E60ECE">
            <w:pPr>
              <w:rPr>
                <w:sz w:val="18"/>
                <w:szCs w:val="18"/>
              </w:rPr>
            </w:pPr>
          </w:p>
        </w:tc>
        <w:tc>
          <w:tcPr>
            <w:tcW w:w="2234" w:type="dxa"/>
            <w:vMerge/>
          </w:tcPr>
          <w:p w:rsidR="00DD5648" w:rsidRPr="00D26598" w:rsidRDefault="00DD5648" w:rsidP="00E60ECE">
            <w:pPr>
              <w:rPr>
                <w:sz w:val="18"/>
                <w:szCs w:val="18"/>
              </w:rPr>
            </w:pPr>
          </w:p>
        </w:tc>
        <w:tc>
          <w:tcPr>
            <w:tcW w:w="850" w:type="dxa"/>
            <w:vMerge/>
          </w:tcPr>
          <w:p w:rsidR="00DD5648" w:rsidRPr="00D26598" w:rsidRDefault="00DD5648" w:rsidP="00E60ECE">
            <w:pPr>
              <w:rPr>
                <w:sz w:val="18"/>
                <w:szCs w:val="18"/>
              </w:rPr>
            </w:pPr>
          </w:p>
        </w:tc>
        <w:tc>
          <w:tcPr>
            <w:tcW w:w="9141" w:type="dxa"/>
            <w:gridSpan w:val="7"/>
          </w:tcPr>
          <w:p w:rsidR="00DD5648" w:rsidRDefault="00DD5648" w:rsidP="00E60ECE">
            <w:pPr>
              <w:rPr>
                <w:sz w:val="18"/>
                <w:szCs w:val="18"/>
              </w:rPr>
            </w:pPr>
            <w:r w:rsidRPr="00A476F8">
              <w:rPr>
                <w:sz w:val="18"/>
                <w:szCs w:val="18"/>
              </w:rPr>
              <w:t>Use maps, atlases, globes and digital/computer mapping to locate countries and describe features studied  use the eight points of a compass, four and six-figure grid references, symbols and key (including the use of Ordnance Survey maps) to build their knowledge of the United Kingdom and the wider world. Use fieldwork to observe, measure, record and present the human and physical features in the local area using a range of methods, including sketch maps, plans and graphs, and digital technologies.</w:t>
            </w:r>
          </w:p>
          <w:p w:rsidR="00DD5648" w:rsidRDefault="00DD5648" w:rsidP="00E60ECE">
            <w:pPr>
              <w:rPr>
                <w:sz w:val="18"/>
                <w:szCs w:val="18"/>
              </w:rPr>
            </w:pPr>
          </w:p>
          <w:p w:rsidR="00DD5648" w:rsidRPr="00A476F8" w:rsidRDefault="00DD5648" w:rsidP="00E60ECE">
            <w:pPr>
              <w:rPr>
                <w:sz w:val="18"/>
                <w:szCs w:val="18"/>
              </w:rPr>
            </w:pPr>
          </w:p>
        </w:tc>
      </w:tr>
      <w:tr w:rsidR="00DD5648" w:rsidTr="00E60ECE">
        <w:trPr>
          <w:trHeight w:val="301"/>
        </w:trPr>
        <w:tc>
          <w:tcPr>
            <w:tcW w:w="1526" w:type="dxa"/>
            <w:vMerge w:val="restart"/>
          </w:tcPr>
          <w:p w:rsidR="00DD5648" w:rsidRDefault="00DD5648" w:rsidP="00E60ECE">
            <w:r>
              <w:lastRenderedPageBreak/>
              <w:t>HUMAN AND PHYSICAL GEOGRAPHY</w:t>
            </w:r>
          </w:p>
          <w:p w:rsidR="00DD5648" w:rsidRDefault="00DD5648" w:rsidP="00E60ECE"/>
        </w:tc>
        <w:tc>
          <w:tcPr>
            <w:tcW w:w="4536" w:type="dxa"/>
            <w:gridSpan w:val="3"/>
            <w:vMerge w:val="restart"/>
          </w:tcPr>
          <w:p w:rsidR="00DD5648" w:rsidRPr="00D26598" w:rsidRDefault="00DD5648" w:rsidP="00E60ECE">
            <w:pPr>
              <w:rPr>
                <w:sz w:val="18"/>
                <w:szCs w:val="18"/>
              </w:rPr>
            </w:pPr>
            <w:r w:rsidRPr="00D26598">
              <w:rPr>
                <w:sz w:val="18"/>
                <w:szCs w:val="18"/>
              </w:rPr>
              <w:t>identify seasonal and daily weather patterns in the United Kingdom and the location of hot / cold areas of the world in relation to the Equator and the North and South Poles</w:t>
            </w:r>
          </w:p>
          <w:p w:rsidR="00DD5648" w:rsidRPr="00D26598" w:rsidRDefault="00DD5648" w:rsidP="00E60ECE">
            <w:pPr>
              <w:rPr>
                <w:sz w:val="18"/>
                <w:szCs w:val="18"/>
              </w:rPr>
            </w:pPr>
            <w:r w:rsidRPr="00D26598">
              <w:rPr>
                <w:sz w:val="18"/>
                <w:szCs w:val="18"/>
              </w:rPr>
              <w:t xml:space="preserve">*use basic geographical vocabulary to refer to: </w:t>
            </w:r>
          </w:p>
          <w:p w:rsidR="00DD5648" w:rsidRPr="00D26598" w:rsidRDefault="00DD5648" w:rsidP="00E60ECE">
            <w:pPr>
              <w:rPr>
                <w:sz w:val="18"/>
                <w:szCs w:val="18"/>
              </w:rPr>
            </w:pPr>
            <w:r w:rsidRPr="00D26598">
              <w:rPr>
                <w:sz w:val="18"/>
                <w:szCs w:val="18"/>
              </w:rPr>
              <w:t xml:space="preserve">key physical features, including: beach, cliff, coast, forest, hill, mountain, sea, ocean, river, soil, valley, vegetation, season and weather </w:t>
            </w:r>
          </w:p>
          <w:p w:rsidR="00DD5648" w:rsidRPr="00D26598" w:rsidRDefault="00DD5648" w:rsidP="00E60ECE">
            <w:pPr>
              <w:rPr>
                <w:sz w:val="20"/>
                <w:szCs w:val="20"/>
              </w:rPr>
            </w:pPr>
            <w:r w:rsidRPr="00D26598">
              <w:rPr>
                <w:sz w:val="18"/>
                <w:szCs w:val="18"/>
              </w:rPr>
              <w:t>key human features, including: city, town, village, factory, farm, house, office, port, harbour and shop</w:t>
            </w:r>
          </w:p>
        </w:tc>
        <w:tc>
          <w:tcPr>
            <w:tcW w:w="850" w:type="dxa"/>
            <w:vMerge w:val="restart"/>
          </w:tcPr>
          <w:p w:rsidR="00DD5648" w:rsidRPr="00D26598" w:rsidRDefault="00DD5648" w:rsidP="00E60ECE">
            <w:pPr>
              <w:rPr>
                <w:sz w:val="20"/>
                <w:szCs w:val="20"/>
              </w:rPr>
            </w:pPr>
          </w:p>
        </w:tc>
        <w:tc>
          <w:tcPr>
            <w:tcW w:w="2410" w:type="dxa"/>
          </w:tcPr>
          <w:p w:rsidR="00DD5648" w:rsidRPr="00A476F8" w:rsidRDefault="00DD5648" w:rsidP="00E60ECE">
            <w:pPr>
              <w:rPr>
                <w:sz w:val="18"/>
                <w:szCs w:val="18"/>
              </w:rPr>
            </w:pPr>
            <w:r w:rsidRPr="00A32DE5">
              <w:rPr>
                <w:color w:val="FFCC00"/>
                <w:sz w:val="18"/>
                <w:szCs w:val="18"/>
              </w:rPr>
              <w:t>Y3</w:t>
            </w:r>
          </w:p>
        </w:tc>
        <w:tc>
          <w:tcPr>
            <w:tcW w:w="2835" w:type="dxa"/>
            <w:gridSpan w:val="3"/>
          </w:tcPr>
          <w:p w:rsidR="00DD5648" w:rsidRPr="00A476F8" w:rsidRDefault="00DD5648" w:rsidP="00E60ECE">
            <w:pPr>
              <w:rPr>
                <w:sz w:val="18"/>
                <w:szCs w:val="18"/>
              </w:rPr>
            </w:pPr>
            <w:r w:rsidRPr="00A32DE5">
              <w:rPr>
                <w:color w:val="00B050"/>
                <w:sz w:val="18"/>
                <w:szCs w:val="18"/>
              </w:rPr>
              <w:t>Y4</w:t>
            </w:r>
          </w:p>
        </w:tc>
        <w:tc>
          <w:tcPr>
            <w:tcW w:w="1843" w:type="dxa"/>
            <w:gridSpan w:val="2"/>
          </w:tcPr>
          <w:p w:rsidR="00DD5648" w:rsidRPr="00A476F8" w:rsidRDefault="00DD5648" w:rsidP="00E60ECE">
            <w:pPr>
              <w:rPr>
                <w:sz w:val="18"/>
                <w:szCs w:val="18"/>
              </w:rPr>
            </w:pPr>
            <w:r w:rsidRPr="00A32DE5">
              <w:rPr>
                <w:color w:val="0070C0"/>
                <w:sz w:val="18"/>
                <w:szCs w:val="18"/>
              </w:rPr>
              <w:t>Y5</w:t>
            </w:r>
          </w:p>
        </w:tc>
        <w:tc>
          <w:tcPr>
            <w:tcW w:w="2053" w:type="dxa"/>
          </w:tcPr>
          <w:p w:rsidR="00DD5648" w:rsidRPr="00A476F8" w:rsidRDefault="00DD5648" w:rsidP="00E60ECE">
            <w:pPr>
              <w:rPr>
                <w:sz w:val="18"/>
                <w:szCs w:val="18"/>
              </w:rPr>
            </w:pPr>
            <w:r w:rsidRPr="00A32DE5">
              <w:rPr>
                <w:color w:val="7030A0"/>
                <w:sz w:val="18"/>
                <w:szCs w:val="18"/>
              </w:rPr>
              <w:t>Y6</w:t>
            </w:r>
          </w:p>
        </w:tc>
      </w:tr>
      <w:tr w:rsidR="00DD5648" w:rsidTr="00E60ECE">
        <w:trPr>
          <w:trHeight w:val="271"/>
        </w:trPr>
        <w:tc>
          <w:tcPr>
            <w:tcW w:w="1526" w:type="dxa"/>
            <w:vMerge/>
          </w:tcPr>
          <w:p w:rsidR="00DD5648" w:rsidRDefault="00DD5648" w:rsidP="00E60ECE"/>
        </w:tc>
        <w:tc>
          <w:tcPr>
            <w:tcW w:w="4536" w:type="dxa"/>
            <w:gridSpan w:val="3"/>
            <w:vMerge/>
          </w:tcPr>
          <w:p w:rsidR="00DD5648" w:rsidRPr="00D26598" w:rsidRDefault="00DD5648" w:rsidP="00E60ECE">
            <w:pPr>
              <w:rPr>
                <w:sz w:val="18"/>
                <w:szCs w:val="18"/>
              </w:rPr>
            </w:pPr>
          </w:p>
        </w:tc>
        <w:tc>
          <w:tcPr>
            <w:tcW w:w="850" w:type="dxa"/>
            <w:vMerge/>
          </w:tcPr>
          <w:p w:rsidR="00DD5648" w:rsidRPr="00D26598" w:rsidRDefault="00DD5648" w:rsidP="00E60ECE">
            <w:pPr>
              <w:rPr>
                <w:sz w:val="18"/>
                <w:szCs w:val="18"/>
              </w:rPr>
            </w:pPr>
          </w:p>
        </w:tc>
        <w:tc>
          <w:tcPr>
            <w:tcW w:w="2410" w:type="dxa"/>
          </w:tcPr>
          <w:p w:rsidR="00DD5648" w:rsidRPr="00A476F8" w:rsidRDefault="00DD5648" w:rsidP="00E60ECE">
            <w:pPr>
              <w:rPr>
                <w:sz w:val="18"/>
                <w:szCs w:val="18"/>
              </w:rPr>
            </w:pPr>
            <w:r w:rsidRPr="00A32DE5">
              <w:rPr>
                <w:color w:val="FFC000"/>
                <w:sz w:val="18"/>
                <w:szCs w:val="18"/>
              </w:rPr>
              <w:t>Describe and understand key aspects of physical geography in 2 areas</w:t>
            </w:r>
          </w:p>
        </w:tc>
        <w:tc>
          <w:tcPr>
            <w:tcW w:w="2835" w:type="dxa"/>
            <w:gridSpan w:val="3"/>
          </w:tcPr>
          <w:p w:rsidR="00DD5648" w:rsidRPr="00A476F8" w:rsidRDefault="00DD5648" w:rsidP="00E60ECE">
            <w:pPr>
              <w:rPr>
                <w:sz w:val="18"/>
                <w:szCs w:val="18"/>
              </w:rPr>
            </w:pPr>
            <w:r w:rsidRPr="00A32DE5">
              <w:rPr>
                <w:color w:val="00B050"/>
                <w:sz w:val="18"/>
                <w:szCs w:val="18"/>
              </w:rPr>
              <w:t>Describe and understand key aspects of physical geography in 2 areas X2</w:t>
            </w:r>
          </w:p>
        </w:tc>
        <w:tc>
          <w:tcPr>
            <w:tcW w:w="1843" w:type="dxa"/>
            <w:gridSpan w:val="2"/>
          </w:tcPr>
          <w:p w:rsidR="00DD5648" w:rsidRPr="00A476F8" w:rsidRDefault="00DD5648" w:rsidP="00E60ECE">
            <w:pPr>
              <w:rPr>
                <w:sz w:val="18"/>
                <w:szCs w:val="18"/>
              </w:rPr>
            </w:pPr>
            <w:r w:rsidRPr="00A32DE5">
              <w:rPr>
                <w:color w:val="0070C0"/>
                <w:sz w:val="18"/>
                <w:szCs w:val="18"/>
              </w:rPr>
              <w:t>Describe and understand key aspects of physical geography in 2 areas X3</w:t>
            </w:r>
          </w:p>
        </w:tc>
        <w:tc>
          <w:tcPr>
            <w:tcW w:w="2053" w:type="dxa"/>
          </w:tcPr>
          <w:p w:rsidR="00DD5648" w:rsidRPr="00A476F8" w:rsidRDefault="00DD5648" w:rsidP="00E60ECE">
            <w:pPr>
              <w:rPr>
                <w:sz w:val="18"/>
                <w:szCs w:val="18"/>
              </w:rPr>
            </w:pPr>
            <w:r w:rsidRPr="00A32DE5">
              <w:rPr>
                <w:color w:val="7030A0"/>
                <w:sz w:val="18"/>
                <w:szCs w:val="18"/>
              </w:rPr>
              <w:t>Describe and understand key aspects of physical geography in 2 areas X4</w:t>
            </w:r>
          </w:p>
        </w:tc>
      </w:tr>
      <w:tr w:rsidR="00DD5648" w:rsidTr="00E60ECE">
        <w:trPr>
          <w:trHeight w:val="912"/>
        </w:trPr>
        <w:tc>
          <w:tcPr>
            <w:tcW w:w="1526" w:type="dxa"/>
            <w:vMerge/>
          </w:tcPr>
          <w:p w:rsidR="00DD5648" w:rsidRDefault="00DD5648" w:rsidP="00E60ECE"/>
        </w:tc>
        <w:tc>
          <w:tcPr>
            <w:tcW w:w="4536" w:type="dxa"/>
            <w:gridSpan w:val="3"/>
            <w:vMerge/>
          </w:tcPr>
          <w:p w:rsidR="00DD5648" w:rsidRPr="00D26598" w:rsidRDefault="00DD5648" w:rsidP="00E60ECE">
            <w:pPr>
              <w:rPr>
                <w:sz w:val="18"/>
                <w:szCs w:val="18"/>
              </w:rPr>
            </w:pPr>
          </w:p>
        </w:tc>
        <w:tc>
          <w:tcPr>
            <w:tcW w:w="850" w:type="dxa"/>
            <w:vMerge/>
          </w:tcPr>
          <w:p w:rsidR="00DD5648" w:rsidRPr="00D26598" w:rsidRDefault="00DD5648" w:rsidP="00E60ECE">
            <w:pPr>
              <w:rPr>
                <w:sz w:val="18"/>
                <w:szCs w:val="18"/>
              </w:rPr>
            </w:pPr>
          </w:p>
        </w:tc>
        <w:tc>
          <w:tcPr>
            <w:tcW w:w="9141" w:type="dxa"/>
            <w:gridSpan w:val="7"/>
          </w:tcPr>
          <w:p w:rsidR="00DD5648" w:rsidRPr="00A476F8" w:rsidRDefault="00DD5648" w:rsidP="00E60ECE">
            <w:pPr>
              <w:rPr>
                <w:sz w:val="18"/>
                <w:szCs w:val="18"/>
              </w:rPr>
            </w:pPr>
            <w:r w:rsidRPr="00A476F8">
              <w:rPr>
                <w:sz w:val="18"/>
                <w:szCs w:val="18"/>
              </w:rPr>
              <w:t>Describe and understand key aspects of physical geography, including: climate zones, biomes and vegetation belts, rivers, mountains, volcanoes and earthquakes, and the water cycle, human geography, including: types of settlement and land use, economic activity including trade links, and the distribution of natural resources including energy, food, minerals and water</w:t>
            </w:r>
          </w:p>
        </w:tc>
      </w:tr>
      <w:tr w:rsidR="00DD5648" w:rsidTr="00E60ECE">
        <w:tc>
          <w:tcPr>
            <w:tcW w:w="1526" w:type="dxa"/>
          </w:tcPr>
          <w:p w:rsidR="00DD5648" w:rsidRDefault="00DD5648" w:rsidP="00E60ECE">
            <w:r>
              <w:t>Greater Depth expectations</w:t>
            </w:r>
          </w:p>
        </w:tc>
        <w:tc>
          <w:tcPr>
            <w:tcW w:w="2268" w:type="dxa"/>
          </w:tcPr>
          <w:p w:rsidR="00DD5648" w:rsidRPr="00D26598" w:rsidRDefault="00DD5648" w:rsidP="00E60ECE">
            <w:pPr>
              <w:rPr>
                <w:sz w:val="18"/>
                <w:szCs w:val="18"/>
              </w:rPr>
            </w:pPr>
            <w:r w:rsidRPr="00A32DE5">
              <w:rPr>
                <w:color w:val="FF0000"/>
                <w:sz w:val="18"/>
                <w:szCs w:val="18"/>
              </w:rPr>
              <w:t>They understand that atlases and maps are used to locate places in the world and show the features of these places. They can give directions and plan a simple route around school.</w:t>
            </w:r>
          </w:p>
        </w:tc>
        <w:tc>
          <w:tcPr>
            <w:tcW w:w="2268" w:type="dxa"/>
            <w:gridSpan w:val="2"/>
          </w:tcPr>
          <w:p w:rsidR="00DD5648" w:rsidRPr="00BA2F37" w:rsidRDefault="00DD5648" w:rsidP="00E60ECE">
            <w:pPr>
              <w:rPr>
                <w:sz w:val="18"/>
                <w:szCs w:val="18"/>
              </w:rPr>
            </w:pPr>
            <w:r w:rsidRPr="00A32DE5">
              <w:rPr>
                <w:color w:val="E36C0A" w:themeColor="accent6" w:themeShade="BF"/>
                <w:sz w:val="18"/>
                <w:szCs w:val="18"/>
              </w:rPr>
              <w:t xml:space="preserve">Children are able to use geographical vocabulary to describe differences between people </w:t>
            </w:r>
            <w:proofErr w:type="gramStart"/>
            <w:r w:rsidRPr="00A32DE5">
              <w:rPr>
                <w:color w:val="E36C0A" w:themeColor="accent6" w:themeShade="BF"/>
                <w:sz w:val="18"/>
                <w:szCs w:val="18"/>
              </w:rPr>
              <w:t>and  places</w:t>
            </w:r>
            <w:proofErr w:type="gramEnd"/>
            <w:r w:rsidRPr="00A32DE5">
              <w:rPr>
                <w:color w:val="E36C0A" w:themeColor="accent6" w:themeShade="BF"/>
                <w:sz w:val="18"/>
                <w:szCs w:val="18"/>
              </w:rPr>
              <w:t xml:space="preserve"> in the world.</w:t>
            </w:r>
          </w:p>
        </w:tc>
        <w:tc>
          <w:tcPr>
            <w:tcW w:w="850" w:type="dxa"/>
            <w:vMerge/>
          </w:tcPr>
          <w:p w:rsidR="00DD5648" w:rsidRPr="00BA2F37" w:rsidRDefault="00DD5648" w:rsidP="00E60ECE">
            <w:pPr>
              <w:rPr>
                <w:sz w:val="18"/>
                <w:szCs w:val="18"/>
              </w:rPr>
            </w:pPr>
          </w:p>
        </w:tc>
        <w:tc>
          <w:tcPr>
            <w:tcW w:w="2410" w:type="dxa"/>
          </w:tcPr>
          <w:p w:rsidR="00DD5648" w:rsidRPr="00A32DE5" w:rsidRDefault="00DD5648" w:rsidP="00E60ECE">
            <w:pPr>
              <w:rPr>
                <w:color w:val="FFCC00"/>
                <w:sz w:val="18"/>
                <w:szCs w:val="18"/>
              </w:rPr>
            </w:pPr>
            <w:r w:rsidRPr="00A32DE5">
              <w:rPr>
                <w:color w:val="FFCC00"/>
                <w:sz w:val="18"/>
                <w:szCs w:val="18"/>
              </w:rPr>
              <w:t>Answer higher order questions (Blooms)</w:t>
            </w:r>
          </w:p>
          <w:p w:rsidR="00DD5648" w:rsidRPr="00A476F8" w:rsidRDefault="00DD5648" w:rsidP="00E60ECE">
            <w:pPr>
              <w:rPr>
                <w:sz w:val="18"/>
                <w:szCs w:val="18"/>
              </w:rPr>
            </w:pPr>
            <w:r w:rsidRPr="00A32DE5">
              <w:rPr>
                <w:color w:val="FFCC00"/>
                <w:sz w:val="18"/>
                <w:szCs w:val="18"/>
              </w:rPr>
              <w:t>Explore philosophical questions and record these.</w:t>
            </w:r>
          </w:p>
        </w:tc>
        <w:tc>
          <w:tcPr>
            <w:tcW w:w="2835" w:type="dxa"/>
            <w:gridSpan w:val="3"/>
          </w:tcPr>
          <w:p w:rsidR="00DD5648" w:rsidRPr="00A32DE5" w:rsidRDefault="00DD5648" w:rsidP="00E60ECE">
            <w:pPr>
              <w:rPr>
                <w:color w:val="00B050"/>
                <w:sz w:val="18"/>
                <w:szCs w:val="18"/>
              </w:rPr>
            </w:pPr>
            <w:r w:rsidRPr="00A32DE5">
              <w:rPr>
                <w:color w:val="00B050"/>
                <w:sz w:val="18"/>
                <w:szCs w:val="18"/>
              </w:rPr>
              <w:t>Answer higher order questions (Blooms)</w:t>
            </w:r>
          </w:p>
          <w:p w:rsidR="00DD5648" w:rsidRPr="00A476F8" w:rsidRDefault="00DD5648" w:rsidP="00E60ECE">
            <w:pPr>
              <w:rPr>
                <w:sz w:val="18"/>
                <w:szCs w:val="18"/>
              </w:rPr>
            </w:pPr>
            <w:r w:rsidRPr="00A32DE5">
              <w:rPr>
                <w:color w:val="00B050"/>
                <w:sz w:val="18"/>
                <w:szCs w:val="18"/>
              </w:rPr>
              <w:t>Explore philosophical questions and record these with greater detail.</w:t>
            </w:r>
          </w:p>
        </w:tc>
        <w:tc>
          <w:tcPr>
            <w:tcW w:w="1843" w:type="dxa"/>
            <w:gridSpan w:val="2"/>
          </w:tcPr>
          <w:p w:rsidR="00DD5648" w:rsidRPr="00A32DE5" w:rsidRDefault="00DD5648" w:rsidP="00E60ECE">
            <w:pPr>
              <w:rPr>
                <w:color w:val="0070C0"/>
                <w:sz w:val="18"/>
                <w:szCs w:val="18"/>
              </w:rPr>
            </w:pPr>
            <w:r w:rsidRPr="00A32DE5">
              <w:rPr>
                <w:color w:val="0070C0"/>
                <w:sz w:val="18"/>
                <w:szCs w:val="18"/>
              </w:rPr>
              <w:t>Answer higher order questions (Blooms)</w:t>
            </w:r>
          </w:p>
          <w:p w:rsidR="00DD5648" w:rsidRPr="00A476F8" w:rsidRDefault="00DD5648" w:rsidP="00E60ECE">
            <w:pPr>
              <w:rPr>
                <w:sz w:val="18"/>
                <w:szCs w:val="18"/>
              </w:rPr>
            </w:pPr>
            <w:r w:rsidRPr="00A32DE5">
              <w:rPr>
                <w:color w:val="0070C0"/>
                <w:sz w:val="18"/>
                <w:szCs w:val="18"/>
              </w:rPr>
              <w:t>Explore philosophical questions and record these with increasing detail.</w:t>
            </w:r>
          </w:p>
        </w:tc>
        <w:tc>
          <w:tcPr>
            <w:tcW w:w="2053" w:type="dxa"/>
          </w:tcPr>
          <w:p w:rsidR="00DD5648" w:rsidRPr="00A32DE5" w:rsidRDefault="00DD5648" w:rsidP="00E60ECE">
            <w:pPr>
              <w:rPr>
                <w:color w:val="7030A0"/>
                <w:sz w:val="18"/>
                <w:szCs w:val="18"/>
              </w:rPr>
            </w:pPr>
            <w:r w:rsidRPr="00A32DE5">
              <w:rPr>
                <w:color w:val="7030A0"/>
                <w:sz w:val="18"/>
                <w:szCs w:val="18"/>
              </w:rPr>
              <w:t>Answer higher order questions (Blooms)</w:t>
            </w:r>
          </w:p>
          <w:p w:rsidR="00DD5648" w:rsidRPr="00A476F8" w:rsidRDefault="00DD5648" w:rsidP="00E60ECE">
            <w:pPr>
              <w:rPr>
                <w:sz w:val="18"/>
                <w:szCs w:val="18"/>
              </w:rPr>
            </w:pPr>
            <w:r w:rsidRPr="00A32DE5">
              <w:rPr>
                <w:color w:val="7030A0"/>
                <w:sz w:val="18"/>
                <w:szCs w:val="18"/>
              </w:rPr>
              <w:t>Explore philosophical questions and record these using quantitative skills and writing at length.</w:t>
            </w:r>
          </w:p>
        </w:tc>
      </w:tr>
    </w:tbl>
    <w:p w:rsidR="00330EF7" w:rsidRDefault="00DD5648" w:rsidP="00330EF7">
      <w:r>
        <w:br w:type="textWrapping" w:clear="all"/>
      </w:r>
      <w:r w:rsidR="00330EF7" w:rsidRPr="00BE4F75">
        <w:t>Names of children working at different attainments</w:t>
      </w:r>
    </w:p>
    <w:tbl>
      <w:tblPr>
        <w:tblStyle w:val="TableGrid"/>
        <w:tblW w:w="15876" w:type="dxa"/>
        <w:tblLook w:val="04A0" w:firstRow="1" w:lastRow="0" w:firstColumn="1" w:lastColumn="0" w:noHBand="0" w:noVBand="1"/>
      </w:tblPr>
      <w:tblGrid>
        <w:gridCol w:w="2990"/>
        <w:gridCol w:w="4665"/>
        <w:gridCol w:w="4252"/>
        <w:gridCol w:w="3969"/>
      </w:tblGrid>
      <w:tr w:rsidR="00330EF7" w:rsidRPr="00BE4F75" w:rsidTr="00E60ECE">
        <w:trPr>
          <w:trHeight w:val="223"/>
        </w:trPr>
        <w:tc>
          <w:tcPr>
            <w:tcW w:w="2990" w:type="dxa"/>
          </w:tcPr>
          <w:p w:rsidR="00330EF7" w:rsidRPr="00BE4F75" w:rsidRDefault="00330EF7" w:rsidP="00330EF7">
            <w:r w:rsidRPr="00BE4F75">
              <w:t>Foundation level</w:t>
            </w:r>
          </w:p>
        </w:tc>
        <w:tc>
          <w:tcPr>
            <w:tcW w:w="4665" w:type="dxa"/>
          </w:tcPr>
          <w:p w:rsidR="00330EF7" w:rsidRPr="00BE4F75" w:rsidRDefault="00330EF7" w:rsidP="00330EF7">
            <w:r w:rsidRPr="00BE4F75">
              <w:t>Working towards</w:t>
            </w:r>
          </w:p>
        </w:tc>
        <w:tc>
          <w:tcPr>
            <w:tcW w:w="4252" w:type="dxa"/>
          </w:tcPr>
          <w:p w:rsidR="00330EF7" w:rsidRPr="00BE4F75" w:rsidRDefault="00330EF7" w:rsidP="00330EF7">
            <w:r w:rsidRPr="00BE4F75">
              <w:t>Expected</w:t>
            </w:r>
          </w:p>
        </w:tc>
        <w:tc>
          <w:tcPr>
            <w:tcW w:w="3969" w:type="dxa"/>
          </w:tcPr>
          <w:p w:rsidR="00330EF7" w:rsidRPr="00BE4F75" w:rsidRDefault="00330EF7" w:rsidP="00330EF7">
            <w:r w:rsidRPr="00BE4F75">
              <w:t>Greater depth</w:t>
            </w:r>
          </w:p>
        </w:tc>
      </w:tr>
      <w:tr w:rsidR="00330EF7" w:rsidRPr="00BE4F75" w:rsidTr="00E60ECE">
        <w:trPr>
          <w:trHeight w:val="730"/>
        </w:trPr>
        <w:tc>
          <w:tcPr>
            <w:tcW w:w="2990" w:type="dxa"/>
          </w:tcPr>
          <w:p w:rsidR="00330EF7" w:rsidRPr="00BE4F75" w:rsidRDefault="00330EF7" w:rsidP="00330EF7"/>
          <w:p w:rsidR="00330EF7" w:rsidRDefault="00330EF7" w:rsidP="00330EF7"/>
          <w:p w:rsidR="00A476F8" w:rsidRDefault="00A476F8" w:rsidP="00330EF7"/>
          <w:p w:rsidR="00A476F8" w:rsidRDefault="00A476F8" w:rsidP="00330EF7"/>
          <w:p w:rsidR="00A476F8" w:rsidRDefault="00A476F8" w:rsidP="00330EF7"/>
          <w:p w:rsidR="00A476F8" w:rsidRDefault="00A476F8" w:rsidP="00330EF7"/>
          <w:p w:rsidR="00A476F8" w:rsidRPr="00BE4F75" w:rsidRDefault="00A476F8" w:rsidP="00330EF7"/>
        </w:tc>
        <w:tc>
          <w:tcPr>
            <w:tcW w:w="4665" w:type="dxa"/>
          </w:tcPr>
          <w:p w:rsidR="00330EF7" w:rsidRPr="00BE4F75" w:rsidRDefault="00330EF7" w:rsidP="00330EF7"/>
        </w:tc>
        <w:tc>
          <w:tcPr>
            <w:tcW w:w="4252" w:type="dxa"/>
          </w:tcPr>
          <w:p w:rsidR="00330EF7" w:rsidRPr="00BE4F75" w:rsidRDefault="00330EF7" w:rsidP="00330EF7"/>
        </w:tc>
        <w:tc>
          <w:tcPr>
            <w:tcW w:w="3969" w:type="dxa"/>
          </w:tcPr>
          <w:p w:rsidR="00330EF7" w:rsidRPr="00BE4F75" w:rsidRDefault="00330EF7" w:rsidP="00330EF7"/>
        </w:tc>
      </w:tr>
    </w:tbl>
    <w:p w:rsidR="00330EF7" w:rsidRDefault="00330EF7" w:rsidP="00ED3541"/>
    <w:p w:rsidR="00330EF7" w:rsidRDefault="00330EF7" w:rsidP="00ED3541">
      <w:r w:rsidRPr="00BE4F75">
        <w:t>Notes on children:</w:t>
      </w:r>
    </w:p>
    <w:p w:rsidR="00F8516E" w:rsidRDefault="00F8516E" w:rsidP="00ED3541">
      <w:r>
        <w:t xml:space="preserve">In Early Years Owlets Class Geography is covered through the Understanding of the World: The World Strand- NB Children </w:t>
      </w:r>
      <w:r w:rsidR="009341BD">
        <w:t>develop</w:t>
      </w:r>
      <w:r>
        <w:t xml:space="preserve"> at their own rates and in their own way. The development statements and their order should not be taken as necessary steps for individual children. They should not be used as check lists. The age/stage bands overlap because these are nit fixed boundaries but suggest a typical range of development</w:t>
      </w:r>
      <w:r w:rsidR="009C763A">
        <w:t>. Evidence of coverage and children’s progress is through teacher knowledge and discussions from observing the children and taking photographs, which can be record in the children learning Journey using the computer program ‘2simple’</w:t>
      </w:r>
    </w:p>
    <w:p w:rsidR="00F8516E" w:rsidRDefault="00F8516E" w:rsidP="00ED3541">
      <w:r>
        <w:t xml:space="preserve">22-36 months- </w:t>
      </w:r>
      <w:bookmarkStart w:id="0" w:name="_GoBack"/>
      <w:bookmarkEnd w:id="0"/>
      <w:r>
        <w:t>Provide story and information books about places such as a zoo or the beach, to remind children of visits to real places.</w:t>
      </w:r>
    </w:p>
    <w:p w:rsidR="00F8516E" w:rsidRDefault="00F8516E" w:rsidP="00ED3541">
      <w:r>
        <w:t>30-50 months- Use local area for exploring both the built and natural environment—e.g. Forest Schoo</w:t>
      </w:r>
      <w:r w:rsidR="00223977">
        <w:t>l. Provide play maps and small world equipment for children to create their own environments</w:t>
      </w:r>
    </w:p>
    <w:p w:rsidR="00223977" w:rsidRDefault="00223977" w:rsidP="00ED3541">
      <w:pPr>
        <w:rPr>
          <w:b/>
        </w:rPr>
      </w:pPr>
      <w:r>
        <w:t xml:space="preserve">40-60+ and </w:t>
      </w:r>
      <w:r w:rsidRPr="00223977">
        <w:rPr>
          <w:b/>
        </w:rPr>
        <w:t>ELG in bold</w:t>
      </w:r>
    </w:p>
    <w:p w:rsidR="00223977" w:rsidRPr="00223977" w:rsidRDefault="00223977" w:rsidP="00ED3541">
      <w:r>
        <w:lastRenderedPageBreak/>
        <w:t>Look at similarities pattern and change</w:t>
      </w:r>
    </w:p>
    <w:p w:rsidR="00223977" w:rsidRDefault="00223977" w:rsidP="00ED3541">
      <w:pPr>
        <w:rPr>
          <w:b/>
        </w:rPr>
      </w:pPr>
    </w:p>
    <w:p w:rsidR="009341BD" w:rsidRDefault="00223977" w:rsidP="00ED3541">
      <w:pPr>
        <w:rPr>
          <w:b/>
        </w:rPr>
      </w:pPr>
      <w:r>
        <w:rPr>
          <w:b/>
        </w:rPr>
        <w:t xml:space="preserve">Talk about </w:t>
      </w:r>
      <w:r w:rsidR="009341BD">
        <w:rPr>
          <w:b/>
        </w:rPr>
        <w:t>features of their own and immediate environment and how environments might vary from one another.</w:t>
      </w:r>
    </w:p>
    <w:p w:rsidR="00223977" w:rsidRPr="00223977" w:rsidRDefault="00223977" w:rsidP="00ED3541">
      <w:r w:rsidRPr="00223977">
        <w:rPr>
          <w:b/>
        </w:rPr>
        <w:t xml:space="preserve">Provide stories that help children to create simple maps, plans drawing and painting of real and imaginary </w:t>
      </w:r>
      <w:proofErr w:type="gramStart"/>
      <w:r w:rsidRPr="00223977">
        <w:rPr>
          <w:b/>
        </w:rPr>
        <w:t>landscapes .</w:t>
      </w:r>
      <w:proofErr w:type="gramEnd"/>
      <w:r w:rsidRPr="00223977">
        <w:rPr>
          <w:b/>
        </w:rPr>
        <w:t xml:space="preserve"> Learning and taking care of the landscapes and environment</w:t>
      </w:r>
    </w:p>
    <w:p w:rsidR="00F8516E" w:rsidRDefault="009341BD" w:rsidP="00ED3541">
      <w:r>
        <w:t xml:space="preserve">Exceeding- </w:t>
      </w:r>
      <w:r>
        <w:t>Children know that the environment and living things are influenced by human activity. They can describe some actions which people in their own community do that help to maintain the area they live in</w:t>
      </w:r>
    </w:p>
    <w:p w:rsidR="00F8516E" w:rsidRDefault="00F8516E" w:rsidP="00ED3541"/>
    <w:sectPr w:rsidR="00F8516E" w:rsidSect="00E60ECE">
      <w:pgSz w:w="16838" w:h="11906" w:orient="landscape"/>
      <w:pgMar w:top="454" w:right="454" w:bottom="24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48" w:rsidRDefault="00DD5648" w:rsidP="00D26598">
      <w:pPr>
        <w:spacing w:after="0" w:line="240" w:lineRule="auto"/>
      </w:pPr>
      <w:r>
        <w:separator/>
      </w:r>
    </w:p>
  </w:endnote>
  <w:endnote w:type="continuationSeparator" w:id="0">
    <w:p w:rsidR="00DD5648" w:rsidRDefault="00DD5648" w:rsidP="00D2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48" w:rsidRDefault="00DD5648" w:rsidP="00D26598">
      <w:pPr>
        <w:spacing w:after="0" w:line="240" w:lineRule="auto"/>
      </w:pPr>
      <w:r>
        <w:separator/>
      </w:r>
    </w:p>
  </w:footnote>
  <w:footnote w:type="continuationSeparator" w:id="0">
    <w:p w:rsidR="00DD5648" w:rsidRDefault="00DD5648" w:rsidP="00D26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89"/>
    <w:rsid w:val="00001B26"/>
    <w:rsid w:val="001F36BF"/>
    <w:rsid w:val="001F395E"/>
    <w:rsid w:val="00223977"/>
    <w:rsid w:val="00330EF7"/>
    <w:rsid w:val="003A03F4"/>
    <w:rsid w:val="003B164F"/>
    <w:rsid w:val="004234C2"/>
    <w:rsid w:val="00435D92"/>
    <w:rsid w:val="004523B7"/>
    <w:rsid w:val="004C2A64"/>
    <w:rsid w:val="00556FF3"/>
    <w:rsid w:val="00616D85"/>
    <w:rsid w:val="007F38B3"/>
    <w:rsid w:val="00821958"/>
    <w:rsid w:val="008C24E0"/>
    <w:rsid w:val="008E1A50"/>
    <w:rsid w:val="009126C2"/>
    <w:rsid w:val="009341BD"/>
    <w:rsid w:val="0095389B"/>
    <w:rsid w:val="00970D73"/>
    <w:rsid w:val="009C763A"/>
    <w:rsid w:val="00A32DE5"/>
    <w:rsid w:val="00A476F8"/>
    <w:rsid w:val="00A95983"/>
    <w:rsid w:val="00AA5E8B"/>
    <w:rsid w:val="00AC531E"/>
    <w:rsid w:val="00B203A1"/>
    <w:rsid w:val="00BA2F37"/>
    <w:rsid w:val="00D26598"/>
    <w:rsid w:val="00D60569"/>
    <w:rsid w:val="00DD5648"/>
    <w:rsid w:val="00E479AB"/>
    <w:rsid w:val="00E521F6"/>
    <w:rsid w:val="00E60ECE"/>
    <w:rsid w:val="00E95AAB"/>
    <w:rsid w:val="00EA3264"/>
    <w:rsid w:val="00EA7189"/>
    <w:rsid w:val="00ED3541"/>
    <w:rsid w:val="00F8516E"/>
    <w:rsid w:val="00FC110C"/>
    <w:rsid w:val="00FE15E6"/>
    <w:rsid w:val="00FF2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89"/>
  </w:style>
  <w:style w:type="paragraph" w:styleId="Heading4">
    <w:name w:val="heading 4"/>
    <w:basedOn w:val="Normal"/>
    <w:next w:val="Normal"/>
    <w:link w:val="Heading4Char"/>
    <w:qFormat/>
    <w:rsid w:val="00FC110C"/>
    <w:pPr>
      <w:keepNext/>
      <w:spacing w:before="240" w:after="60" w:line="288" w:lineRule="auto"/>
      <w:outlineLvl w:val="3"/>
    </w:pPr>
    <w:rPr>
      <w:rFonts w:ascii="Arial" w:eastAsia="Times New Roman" w:hAnsi="Arial" w:cs="Times New Roman"/>
      <w:b/>
      <w:bCs/>
      <w:color w:val="104F7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FC110C"/>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FC110C"/>
    <w:pPr>
      <w:numPr>
        <w:numId w:val="2"/>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FC110C"/>
    <w:rPr>
      <w:rFonts w:ascii="Arial" w:eastAsia="Times New Roman" w:hAnsi="Arial" w:cs="Times New Roman"/>
      <w:b/>
      <w:bCs/>
      <w:color w:val="104F75"/>
      <w:sz w:val="24"/>
      <w:szCs w:val="28"/>
    </w:rPr>
  </w:style>
  <w:style w:type="paragraph" w:styleId="Header">
    <w:name w:val="header"/>
    <w:basedOn w:val="Normal"/>
    <w:link w:val="HeaderChar"/>
    <w:uiPriority w:val="99"/>
    <w:unhideWhenUsed/>
    <w:rsid w:val="00D26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598"/>
  </w:style>
  <w:style w:type="paragraph" w:styleId="Footer">
    <w:name w:val="footer"/>
    <w:basedOn w:val="Normal"/>
    <w:link w:val="FooterChar"/>
    <w:uiPriority w:val="99"/>
    <w:unhideWhenUsed/>
    <w:rsid w:val="00D26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89"/>
  </w:style>
  <w:style w:type="paragraph" w:styleId="Heading4">
    <w:name w:val="heading 4"/>
    <w:basedOn w:val="Normal"/>
    <w:next w:val="Normal"/>
    <w:link w:val="Heading4Char"/>
    <w:qFormat/>
    <w:rsid w:val="00FC110C"/>
    <w:pPr>
      <w:keepNext/>
      <w:spacing w:before="240" w:after="60" w:line="288" w:lineRule="auto"/>
      <w:outlineLvl w:val="3"/>
    </w:pPr>
    <w:rPr>
      <w:rFonts w:ascii="Arial" w:eastAsia="Times New Roman" w:hAnsi="Arial" w:cs="Times New Roman"/>
      <w:b/>
      <w:bCs/>
      <w:color w:val="104F7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FC110C"/>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FC110C"/>
    <w:pPr>
      <w:numPr>
        <w:numId w:val="2"/>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rsid w:val="00FC110C"/>
    <w:rPr>
      <w:rFonts w:ascii="Arial" w:eastAsia="Times New Roman" w:hAnsi="Arial" w:cs="Times New Roman"/>
      <w:b/>
      <w:bCs/>
      <w:color w:val="104F75"/>
      <w:sz w:val="24"/>
      <w:szCs w:val="28"/>
    </w:rPr>
  </w:style>
  <w:style w:type="paragraph" w:styleId="Header">
    <w:name w:val="header"/>
    <w:basedOn w:val="Normal"/>
    <w:link w:val="HeaderChar"/>
    <w:uiPriority w:val="99"/>
    <w:unhideWhenUsed/>
    <w:rsid w:val="00D26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598"/>
  </w:style>
  <w:style w:type="paragraph" w:styleId="Footer">
    <w:name w:val="footer"/>
    <w:basedOn w:val="Normal"/>
    <w:link w:val="FooterChar"/>
    <w:uiPriority w:val="99"/>
    <w:unhideWhenUsed/>
    <w:rsid w:val="00D26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kfriday</dc:creator>
  <cp:lastModifiedBy>kfriday</cp:lastModifiedBy>
  <cp:revision>4</cp:revision>
  <cp:lastPrinted>2019-10-14T15:18:00Z</cp:lastPrinted>
  <dcterms:created xsi:type="dcterms:W3CDTF">2019-10-14T15:23:00Z</dcterms:created>
  <dcterms:modified xsi:type="dcterms:W3CDTF">2020-01-28T16:18:00Z</dcterms:modified>
</cp:coreProperties>
</file>